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93422" w14:textId="77777777" w:rsidR="00CE02BE" w:rsidRPr="00047888" w:rsidRDefault="00F71BEB" w:rsidP="003A2A8C">
      <w:pPr>
        <w:pStyle w:val="Cm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7888">
        <w:rPr>
          <w:rFonts w:ascii="Times New Roman" w:hAnsi="Times New Roman" w:cs="Times New Roman"/>
          <w:sz w:val="28"/>
          <w:szCs w:val="28"/>
        </w:rPr>
        <w:t>K</w:t>
      </w:r>
      <w:r w:rsidR="00CE02BE" w:rsidRPr="00047888">
        <w:rPr>
          <w:rFonts w:ascii="Times New Roman" w:hAnsi="Times New Roman" w:cs="Times New Roman"/>
          <w:sz w:val="28"/>
          <w:szCs w:val="28"/>
        </w:rPr>
        <w:t xml:space="preserve">özlemény </w:t>
      </w:r>
    </w:p>
    <w:p w14:paraId="64BB25A9" w14:textId="6D8A5930" w:rsidR="00CE02BE" w:rsidRPr="00973C18" w:rsidRDefault="00CE02BE" w:rsidP="00973C18">
      <w:pPr>
        <w:pStyle w:val="Cm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47888">
        <w:rPr>
          <w:rFonts w:ascii="Times New Roman" w:hAnsi="Times New Roman" w:cs="Times New Roman"/>
          <w:sz w:val="28"/>
          <w:szCs w:val="28"/>
        </w:rPr>
        <w:t>óvodai beíratásról</w:t>
      </w:r>
    </w:p>
    <w:p w14:paraId="7AA0B0D0" w14:textId="77777777" w:rsidR="00CE02BE" w:rsidRPr="00047888" w:rsidRDefault="00CE02BE" w:rsidP="00CF4E2B">
      <w:pPr>
        <w:pStyle w:val="Cm"/>
        <w:ind w:left="567"/>
        <w:jc w:val="left"/>
        <w:rPr>
          <w:rFonts w:ascii="Times New Roman" w:hAnsi="Times New Roman" w:cs="Times New Roman"/>
          <w:i/>
          <w:sz w:val="24"/>
          <w:szCs w:val="24"/>
        </w:rPr>
      </w:pPr>
      <w:r w:rsidRPr="00047888">
        <w:rPr>
          <w:rFonts w:ascii="Times New Roman" w:hAnsi="Times New Roman" w:cs="Times New Roman"/>
          <w:i/>
          <w:sz w:val="24"/>
          <w:szCs w:val="24"/>
        </w:rPr>
        <w:t>T</w:t>
      </w:r>
      <w:r w:rsidR="00084401" w:rsidRPr="00047888">
        <w:rPr>
          <w:rFonts w:ascii="Times New Roman" w:hAnsi="Times New Roman" w:cs="Times New Roman"/>
          <w:i/>
          <w:sz w:val="24"/>
          <w:szCs w:val="24"/>
        </w:rPr>
        <w:t>isztelt Szülők!</w:t>
      </w:r>
    </w:p>
    <w:p w14:paraId="01AC1566" w14:textId="77777777" w:rsidR="00CE02BE" w:rsidRPr="00047888" w:rsidRDefault="00CE02BE" w:rsidP="001A56A5">
      <w:pPr>
        <w:pStyle w:val="Cmsor1"/>
        <w:ind w:left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47888">
        <w:rPr>
          <w:rFonts w:ascii="Times New Roman" w:hAnsi="Times New Roman" w:cs="Times New Roman"/>
          <w:b w:val="0"/>
          <w:sz w:val="22"/>
          <w:szCs w:val="22"/>
        </w:rPr>
        <w:t>A nevelési-oktatási intézmények működéséről és a köznevelési intézmények névhasználatáról szóló 20/2012. (VIII.31.) EMMI rendelet (továbbiakban</w:t>
      </w:r>
      <w:r w:rsidR="00934354" w:rsidRPr="00047888">
        <w:rPr>
          <w:rFonts w:ascii="Times New Roman" w:hAnsi="Times New Roman" w:cs="Times New Roman"/>
          <w:b w:val="0"/>
          <w:sz w:val="22"/>
          <w:szCs w:val="22"/>
        </w:rPr>
        <w:t>:</w:t>
      </w:r>
      <w:r w:rsidRPr="00047888">
        <w:rPr>
          <w:rFonts w:ascii="Times New Roman" w:hAnsi="Times New Roman" w:cs="Times New Roman"/>
          <w:b w:val="0"/>
          <w:sz w:val="22"/>
          <w:szCs w:val="22"/>
        </w:rPr>
        <w:t xml:space="preserve"> Rendelet) 20. § (1) bekezdése alapján az óvodai beiratkozás idejéről, az erről való döntés és a jogorvoslat benyújtásának határidejéről az alábbi közleményt tesszük közzé.</w:t>
      </w:r>
    </w:p>
    <w:p w14:paraId="41BDAB05" w14:textId="77777777" w:rsidR="00CE02BE" w:rsidRPr="00047888" w:rsidRDefault="00CE02BE" w:rsidP="00FE592D">
      <w:pPr>
        <w:pStyle w:val="Cm"/>
        <w:spacing w:before="0"/>
        <w:ind w:left="53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7888">
        <w:rPr>
          <w:rFonts w:ascii="Times New Roman" w:hAnsi="Times New Roman" w:cs="Times New Roman"/>
          <w:b w:val="0"/>
          <w:sz w:val="22"/>
          <w:szCs w:val="22"/>
        </w:rPr>
        <w:t>Üllő</w:t>
      </w:r>
      <w:r w:rsidR="00C84DF9">
        <w:rPr>
          <w:rFonts w:ascii="Times New Roman" w:hAnsi="Times New Roman" w:cs="Times New Roman"/>
          <w:b w:val="0"/>
          <w:sz w:val="22"/>
          <w:szCs w:val="22"/>
        </w:rPr>
        <w:t xml:space="preserve"> Város Önkormányzatának Köznevelési</w:t>
      </w:r>
      <w:r w:rsidRPr="00047888">
        <w:rPr>
          <w:rFonts w:ascii="Times New Roman" w:hAnsi="Times New Roman" w:cs="Times New Roman"/>
          <w:b w:val="0"/>
          <w:sz w:val="22"/>
          <w:szCs w:val="22"/>
        </w:rPr>
        <w:t>, Közművelődési</w:t>
      </w:r>
      <w:r w:rsidR="00934354" w:rsidRPr="00047888">
        <w:rPr>
          <w:rFonts w:ascii="Times New Roman" w:hAnsi="Times New Roman" w:cs="Times New Roman"/>
          <w:b w:val="0"/>
          <w:sz w:val="22"/>
          <w:szCs w:val="22"/>
        </w:rPr>
        <w:t>,</w:t>
      </w:r>
      <w:r w:rsidR="00C84DF9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047888">
        <w:rPr>
          <w:rFonts w:ascii="Times New Roman" w:hAnsi="Times New Roman" w:cs="Times New Roman"/>
          <w:b w:val="0"/>
          <w:sz w:val="22"/>
          <w:szCs w:val="22"/>
        </w:rPr>
        <w:t xml:space="preserve">Ifjúsági </w:t>
      </w:r>
      <w:r w:rsidR="00C84DF9">
        <w:rPr>
          <w:rFonts w:ascii="Times New Roman" w:hAnsi="Times New Roman" w:cs="Times New Roman"/>
          <w:b w:val="0"/>
          <w:sz w:val="22"/>
          <w:szCs w:val="22"/>
        </w:rPr>
        <w:t xml:space="preserve">és Sport </w:t>
      </w:r>
      <w:r w:rsidRPr="00047888">
        <w:rPr>
          <w:rFonts w:ascii="Times New Roman" w:hAnsi="Times New Roman" w:cs="Times New Roman"/>
          <w:b w:val="0"/>
          <w:sz w:val="22"/>
          <w:szCs w:val="22"/>
        </w:rPr>
        <w:t xml:space="preserve">Bizottsága meghatározta a </w:t>
      </w:r>
      <w:r w:rsidRPr="00047888">
        <w:rPr>
          <w:rFonts w:ascii="Times New Roman" w:hAnsi="Times New Roman" w:cs="Times New Roman"/>
          <w:sz w:val="22"/>
          <w:szCs w:val="22"/>
        </w:rPr>
        <w:t>20</w:t>
      </w:r>
      <w:r w:rsidR="008E7583" w:rsidRPr="00047888">
        <w:rPr>
          <w:rFonts w:ascii="Times New Roman" w:hAnsi="Times New Roman" w:cs="Times New Roman"/>
          <w:sz w:val="22"/>
          <w:szCs w:val="22"/>
        </w:rPr>
        <w:t>20</w:t>
      </w:r>
      <w:r w:rsidRPr="00047888">
        <w:rPr>
          <w:rFonts w:ascii="Times New Roman" w:hAnsi="Times New Roman" w:cs="Times New Roman"/>
          <w:sz w:val="22"/>
          <w:szCs w:val="22"/>
        </w:rPr>
        <w:t>/20</w:t>
      </w:r>
      <w:r w:rsidR="001F4DF8" w:rsidRPr="00047888">
        <w:rPr>
          <w:rFonts w:ascii="Times New Roman" w:hAnsi="Times New Roman" w:cs="Times New Roman"/>
          <w:sz w:val="22"/>
          <w:szCs w:val="22"/>
        </w:rPr>
        <w:t>2</w:t>
      </w:r>
      <w:r w:rsidR="008E7583" w:rsidRPr="00047888">
        <w:rPr>
          <w:rFonts w:ascii="Times New Roman" w:hAnsi="Times New Roman" w:cs="Times New Roman"/>
          <w:sz w:val="22"/>
          <w:szCs w:val="22"/>
        </w:rPr>
        <w:t>1</w:t>
      </w:r>
      <w:r w:rsidR="001F4DF8" w:rsidRPr="00047888">
        <w:rPr>
          <w:rFonts w:ascii="Times New Roman" w:hAnsi="Times New Roman" w:cs="Times New Roman"/>
          <w:sz w:val="22"/>
          <w:szCs w:val="22"/>
        </w:rPr>
        <w:t xml:space="preserve">. </w:t>
      </w:r>
      <w:r w:rsidRPr="00047888">
        <w:rPr>
          <w:rFonts w:ascii="Times New Roman" w:hAnsi="Times New Roman" w:cs="Times New Roman"/>
          <w:sz w:val="22"/>
          <w:szCs w:val="22"/>
        </w:rPr>
        <w:t>nevelési évre</w:t>
      </w:r>
      <w:r w:rsidRPr="00047888">
        <w:rPr>
          <w:rFonts w:ascii="Times New Roman" w:hAnsi="Times New Roman" w:cs="Times New Roman"/>
          <w:b w:val="0"/>
          <w:sz w:val="22"/>
          <w:szCs w:val="22"/>
        </w:rPr>
        <w:t xml:space="preserve"> történő óvodai beíratás időpontját az alábbiak szerint:</w:t>
      </w:r>
    </w:p>
    <w:p w14:paraId="2AFD2FFB" w14:textId="77777777" w:rsidR="00CE02BE" w:rsidRPr="00047888" w:rsidRDefault="00CE02BE" w:rsidP="00042A9A">
      <w:pPr>
        <w:ind w:left="567"/>
        <w:jc w:val="both"/>
      </w:pPr>
      <w:r w:rsidRPr="00047888">
        <w:t>A Humán Szolgáltató Központ intézményegységeiként működő valamennyi óvodában a beíratás</w:t>
      </w:r>
      <w:r w:rsidRPr="00047888">
        <w:rPr>
          <w:bCs/>
          <w:kern w:val="28"/>
        </w:rPr>
        <w:t xml:space="preserve"> </w:t>
      </w:r>
      <w:r w:rsidRPr="00047888">
        <w:t>ideje:</w:t>
      </w:r>
    </w:p>
    <w:p w14:paraId="4E266C0D" w14:textId="77777777" w:rsidR="00CE02BE" w:rsidRPr="00047888" w:rsidRDefault="00047888" w:rsidP="00047888">
      <w:pPr>
        <w:spacing w:line="360" w:lineRule="auto"/>
        <w:ind w:left="3540"/>
        <w:rPr>
          <w:b/>
          <w:bCs/>
          <w:sz w:val="28"/>
          <w:szCs w:val="28"/>
        </w:rPr>
      </w:pPr>
      <w:r w:rsidRPr="00047888">
        <w:rPr>
          <w:b/>
          <w:bCs/>
          <w:sz w:val="28"/>
          <w:szCs w:val="28"/>
        </w:rPr>
        <w:t xml:space="preserve"> </w:t>
      </w:r>
      <w:r w:rsidR="00CE02BE" w:rsidRPr="00047888">
        <w:rPr>
          <w:b/>
          <w:bCs/>
          <w:sz w:val="28"/>
          <w:szCs w:val="28"/>
        </w:rPr>
        <w:t>20</w:t>
      </w:r>
      <w:r w:rsidR="008E7583" w:rsidRPr="00047888">
        <w:rPr>
          <w:b/>
          <w:bCs/>
          <w:sz w:val="28"/>
          <w:szCs w:val="28"/>
        </w:rPr>
        <w:t>20</w:t>
      </w:r>
      <w:r w:rsidR="00CE02BE" w:rsidRPr="00047888">
        <w:rPr>
          <w:b/>
          <w:bCs/>
          <w:sz w:val="28"/>
          <w:szCs w:val="28"/>
        </w:rPr>
        <w:t>. április 2</w:t>
      </w:r>
      <w:r w:rsidR="008E7583" w:rsidRPr="00047888">
        <w:rPr>
          <w:b/>
          <w:bCs/>
          <w:sz w:val="28"/>
          <w:szCs w:val="28"/>
        </w:rPr>
        <w:t>2</w:t>
      </w:r>
      <w:r w:rsidR="00CE02BE" w:rsidRPr="00047888">
        <w:rPr>
          <w:b/>
          <w:bCs/>
          <w:sz w:val="28"/>
          <w:szCs w:val="28"/>
        </w:rPr>
        <w:t>. (</w:t>
      </w:r>
      <w:r w:rsidR="008E7583" w:rsidRPr="00047888">
        <w:rPr>
          <w:b/>
          <w:bCs/>
          <w:sz w:val="28"/>
          <w:szCs w:val="28"/>
        </w:rPr>
        <w:t>szerda</w:t>
      </w:r>
      <w:r w:rsidR="00CE02BE" w:rsidRPr="00047888">
        <w:rPr>
          <w:b/>
          <w:bCs/>
          <w:sz w:val="28"/>
          <w:szCs w:val="28"/>
        </w:rPr>
        <w:t>) 8,00-18,00 óráig</w:t>
      </w:r>
    </w:p>
    <w:p w14:paraId="330C0D95" w14:textId="77777777" w:rsidR="001F4DF8" w:rsidRPr="00047888" w:rsidRDefault="00CE02BE" w:rsidP="00047888">
      <w:pPr>
        <w:autoSpaceDE w:val="0"/>
        <w:spacing w:line="360" w:lineRule="auto"/>
        <w:ind w:left="1416" w:firstLine="708"/>
        <w:rPr>
          <w:b/>
          <w:bCs/>
          <w:sz w:val="28"/>
          <w:szCs w:val="28"/>
        </w:rPr>
      </w:pPr>
      <w:r w:rsidRPr="00047888">
        <w:rPr>
          <w:bCs/>
          <w:sz w:val="28"/>
          <w:szCs w:val="28"/>
          <w:u w:val="single"/>
        </w:rPr>
        <w:t>Pót-beíratás:</w:t>
      </w:r>
      <w:r w:rsidRPr="00047888">
        <w:rPr>
          <w:b/>
          <w:bCs/>
          <w:sz w:val="28"/>
          <w:szCs w:val="28"/>
          <w:u w:val="single"/>
        </w:rPr>
        <w:t xml:space="preserve"> </w:t>
      </w:r>
      <w:r w:rsidRPr="00047888">
        <w:rPr>
          <w:b/>
          <w:bCs/>
          <w:sz w:val="28"/>
          <w:szCs w:val="28"/>
        </w:rPr>
        <w:t>20</w:t>
      </w:r>
      <w:r w:rsidR="008E7583" w:rsidRPr="00047888">
        <w:rPr>
          <w:b/>
          <w:bCs/>
          <w:sz w:val="28"/>
          <w:szCs w:val="28"/>
        </w:rPr>
        <w:t>20</w:t>
      </w:r>
      <w:r w:rsidRPr="00047888">
        <w:rPr>
          <w:b/>
          <w:bCs/>
          <w:sz w:val="28"/>
          <w:szCs w:val="28"/>
        </w:rPr>
        <w:t xml:space="preserve">. </w:t>
      </w:r>
      <w:r w:rsidR="008E7583" w:rsidRPr="00047888">
        <w:rPr>
          <w:b/>
          <w:bCs/>
          <w:sz w:val="28"/>
          <w:szCs w:val="28"/>
        </w:rPr>
        <w:t>április</w:t>
      </w:r>
      <w:r w:rsidR="004A2F59" w:rsidRPr="00047888">
        <w:rPr>
          <w:b/>
          <w:bCs/>
          <w:sz w:val="28"/>
          <w:szCs w:val="28"/>
        </w:rPr>
        <w:t xml:space="preserve"> </w:t>
      </w:r>
      <w:r w:rsidR="00176820" w:rsidRPr="00047888">
        <w:rPr>
          <w:b/>
          <w:bCs/>
          <w:sz w:val="28"/>
          <w:szCs w:val="28"/>
        </w:rPr>
        <w:t>2</w:t>
      </w:r>
      <w:r w:rsidR="008E7583" w:rsidRPr="00047888">
        <w:rPr>
          <w:b/>
          <w:bCs/>
          <w:sz w:val="28"/>
          <w:szCs w:val="28"/>
        </w:rPr>
        <w:t>9</w:t>
      </w:r>
      <w:r w:rsidRPr="00047888">
        <w:rPr>
          <w:b/>
          <w:bCs/>
          <w:sz w:val="28"/>
          <w:szCs w:val="28"/>
        </w:rPr>
        <w:t>. (</w:t>
      </w:r>
      <w:r w:rsidR="008E7583" w:rsidRPr="00047888">
        <w:rPr>
          <w:b/>
          <w:bCs/>
          <w:sz w:val="28"/>
          <w:szCs w:val="28"/>
        </w:rPr>
        <w:t>szerda</w:t>
      </w:r>
      <w:r w:rsidRPr="00047888">
        <w:rPr>
          <w:b/>
          <w:bCs/>
          <w:sz w:val="28"/>
          <w:szCs w:val="28"/>
        </w:rPr>
        <w:t>) 8,00-12,00 óráig</w:t>
      </w:r>
    </w:p>
    <w:p w14:paraId="5C774C9C" w14:textId="78B3D25E" w:rsidR="00DC1670" w:rsidRPr="00FE592D" w:rsidRDefault="00DC1670" w:rsidP="00FE592D">
      <w:pPr>
        <w:autoSpaceDE w:val="0"/>
        <w:jc w:val="both"/>
        <w:rPr>
          <w:b/>
          <w:bCs/>
          <w:sz w:val="28"/>
          <w:szCs w:val="28"/>
        </w:rPr>
      </w:pPr>
      <w:r w:rsidRPr="00F67FE1">
        <w:rPr>
          <w:b/>
          <w:bCs/>
          <w:sz w:val="28"/>
          <w:szCs w:val="28"/>
        </w:rPr>
        <w:t>Mit kell tudni a beiratkozásról?</w:t>
      </w:r>
    </w:p>
    <w:p w14:paraId="67C2E3FF" w14:textId="77777777" w:rsidR="00776885" w:rsidRPr="00F67FE1" w:rsidRDefault="00776885" w:rsidP="0077688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67FE1">
        <w:rPr>
          <w:sz w:val="22"/>
          <w:szCs w:val="22"/>
        </w:rPr>
        <w:t xml:space="preserve">Az Oktatási Hivatal április 16-áig értesítést küld azon </w:t>
      </w:r>
      <w:r w:rsidRPr="00F67FE1">
        <w:rPr>
          <w:b/>
          <w:bCs/>
          <w:sz w:val="22"/>
          <w:szCs w:val="22"/>
        </w:rPr>
        <w:t>gyermek lakcímére</w:t>
      </w:r>
      <w:r w:rsidRPr="00F67FE1">
        <w:rPr>
          <w:sz w:val="22"/>
          <w:szCs w:val="22"/>
        </w:rPr>
        <w:t>, akiknek a tárgyévben óvodáztatási kötelezettsége megkezdődik.</w:t>
      </w:r>
      <w:r w:rsidRPr="00F67FE1">
        <w:rPr>
          <w:b/>
          <w:bCs/>
          <w:sz w:val="22"/>
          <w:szCs w:val="22"/>
        </w:rPr>
        <w:t xml:space="preserve"> (</w:t>
      </w:r>
      <w:proofErr w:type="spellStart"/>
      <w:r w:rsidRPr="00F67FE1">
        <w:rPr>
          <w:sz w:val="22"/>
          <w:szCs w:val="22"/>
        </w:rPr>
        <w:t>Nkt</w:t>
      </w:r>
      <w:proofErr w:type="spellEnd"/>
      <w:r w:rsidRPr="00F67FE1">
        <w:rPr>
          <w:sz w:val="22"/>
          <w:szCs w:val="22"/>
        </w:rPr>
        <w:t xml:space="preserve"> 45.§(8))</w:t>
      </w:r>
    </w:p>
    <w:p w14:paraId="3AB199FC" w14:textId="77777777" w:rsidR="00776885" w:rsidRPr="00F67FE1" w:rsidRDefault="00776885" w:rsidP="00DC1670">
      <w:pPr>
        <w:autoSpaceDE w:val="0"/>
        <w:ind w:left="567"/>
        <w:jc w:val="both"/>
        <w:rPr>
          <w:sz w:val="22"/>
          <w:szCs w:val="22"/>
        </w:rPr>
      </w:pPr>
    </w:p>
    <w:p w14:paraId="4A6D250C" w14:textId="77777777" w:rsidR="00DC1670" w:rsidRPr="00F67FE1" w:rsidRDefault="00DC1670" w:rsidP="005958BB">
      <w:pPr>
        <w:autoSpaceDE w:val="0"/>
        <w:jc w:val="both"/>
        <w:rPr>
          <w:sz w:val="22"/>
          <w:szCs w:val="22"/>
        </w:rPr>
      </w:pPr>
      <w:r w:rsidRPr="00F67FE1">
        <w:rPr>
          <w:b/>
          <w:sz w:val="22"/>
          <w:szCs w:val="22"/>
        </w:rPr>
        <w:t xml:space="preserve">Az óvodába, a 3 éves, illetve annál idősebb gyermek vehető </w:t>
      </w:r>
      <w:proofErr w:type="gramStart"/>
      <w:r w:rsidRPr="00F67FE1">
        <w:rPr>
          <w:b/>
          <w:sz w:val="22"/>
          <w:szCs w:val="22"/>
        </w:rPr>
        <w:t>fel</w:t>
      </w:r>
      <w:r w:rsidR="00C256C2" w:rsidRPr="00F67FE1">
        <w:rPr>
          <w:b/>
          <w:sz w:val="22"/>
          <w:szCs w:val="22"/>
        </w:rPr>
        <w:t>(</w:t>
      </w:r>
      <w:r w:rsidRPr="00F67FE1">
        <w:rPr>
          <w:sz w:val="22"/>
          <w:szCs w:val="22"/>
        </w:rPr>
        <w:t xml:space="preserve"> </w:t>
      </w:r>
      <w:proofErr w:type="spellStart"/>
      <w:r w:rsidR="00C256C2" w:rsidRPr="00F67FE1">
        <w:rPr>
          <w:sz w:val="22"/>
          <w:szCs w:val="22"/>
        </w:rPr>
        <w:t>Nkt</w:t>
      </w:r>
      <w:proofErr w:type="spellEnd"/>
      <w:proofErr w:type="gramEnd"/>
      <w:r w:rsidR="00C256C2" w:rsidRPr="00F67FE1">
        <w:rPr>
          <w:sz w:val="22"/>
          <w:szCs w:val="22"/>
        </w:rPr>
        <w:t>. 49. § (1</w:t>
      </w:r>
      <w:proofErr w:type="gramStart"/>
      <w:r w:rsidR="00C256C2" w:rsidRPr="00F67FE1">
        <w:rPr>
          <w:sz w:val="22"/>
          <w:szCs w:val="22"/>
        </w:rPr>
        <w:t>)</w:t>
      </w:r>
      <w:proofErr w:type="spellStart"/>
      <w:r w:rsidR="00C256C2" w:rsidRPr="00F67FE1">
        <w:rPr>
          <w:sz w:val="22"/>
          <w:szCs w:val="22"/>
        </w:rPr>
        <w:t>bek</w:t>
      </w:r>
      <w:proofErr w:type="spellEnd"/>
      <w:proofErr w:type="gramEnd"/>
      <w:r w:rsidR="00C256C2" w:rsidRPr="00F67FE1">
        <w:rPr>
          <w:sz w:val="22"/>
          <w:szCs w:val="22"/>
        </w:rPr>
        <w:t>.)</w:t>
      </w:r>
      <w:r w:rsidRPr="00F67FE1">
        <w:rPr>
          <w:sz w:val="22"/>
          <w:szCs w:val="22"/>
        </w:rPr>
        <w:t xml:space="preserve">– Köznevelési törvényben foglalt kivétellel. A szülő gyermeke óvodai felvételét, átvételét bármikor kérheti, a gyermekek felvétele folyamatos </w:t>
      </w:r>
      <w:r w:rsidRPr="00F67FE1">
        <w:rPr>
          <w:b/>
          <w:bCs/>
          <w:sz w:val="22"/>
          <w:szCs w:val="22"/>
        </w:rPr>
        <w:t>férőhely függvényében</w:t>
      </w:r>
      <w:r w:rsidRPr="00F67FE1">
        <w:rPr>
          <w:sz w:val="22"/>
          <w:szCs w:val="22"/>
        </w:rPr>
        <w:t>.</w:t>
      </w:r>
    </w:p>
    <w:p w14:paraId="583328A8" w14:textId="77777777" w:rsidR="00AC010A" w:rsidRPr="00F67FE1" w:rsidRDefault="00DC1670" w:rsidP="005958BB">
      <w:pPr>
        <w:autoSpaceDE w:val="0"/>
        <w:spacing w:after="240"/>
        <w:ind w:left="708"/>
        <w:jc w:val="both"/>
        <w:rPr>
          <w:sz w:val="22"/>
          <w:szCs w:val="22"/>
        </w:rPr>
      </w:pPr>
      <w:r w:rsidRPr="00F67FE1">
        <w:rPr>
          <w:sz w:val="22"/>
          <w:szCs w:val="22"/>
        </w:rPr>
        <w:t xml:space="preserve">Az óvoda </w:t>
      </w:r>
      <w:r w:rsidRPr="00F67FE1">
        <w:rPr>
          <w:b/>
          <w:bCs/>
          <w:sz w:val="22"/>
          <w:szCs w:val="22"/>
        </w:rPr>
        <w:t>nem köteles</w:t>
      </w:r>
      <w:r w:rsidRPr="00F67FE1">
        <w:rPr>
          <w:sz w:val="22"/>
          <w:szCs w:val="22"/>
        </w:rPr>
        <w:t xml:space="preserve">, de felveheti azt a gyermeket is, aki a harmadik életévét augusztus 31 után </w:t>
      </w:r>
      <w:r w:rsidRPr="00F67FE1">
        <w:rPr>
          <w:b/>
          <w:bCs/>
          <w:sz w:val="22"/>
          <w:szCs w:val="22"/>
        </w:rPr>
        <w:t>fél éven belül</w:t>
      </w:r>
      <w:r w:rsidRPr="00F67FE1">
        <w:rPr>
          <w:sz w:val="22"/>
          <w:szCs w:val="22"/>
        </w:rPr>
        <w:t xml:space="preserve"> tölti be, feltéve, hogy </w:t>
      </w:r>
      <w:r w:rsidR="00AC010A" w:rsidRPr="00F67FE1">
        <w:rPr>
          <w:sz w:val="22"/>
          <w:szCs w:val="22"/>
        </w:rPr>
        <w:t xml:space="preserve">minden </w:t>
      </w:r>
      <w:r w:rsidRPr="00F67FE1">
        <w:rPr>
          <w:sz w:val="22"/>
          <w:szCs w:val="22"/>
        </w:rPr>
        <w:t xml:space="preserve">Üllőn lakóhellyel, ennek hiányában tartózkodási hellyel </w:t>
      </w:r>
      <w:r w:rsidR="00C256C2" w:rsidRPr="00F67FE1">
        <w:rPr>
          <w:sz w:val="22"/>
          <w:szCs w:val="22"/>
        </w:rPr>
        <w:t>rendelkező három éves és annál idősebb gyermek óvodai felvételi kérelme teljesíthető (</w:t>
      </w:r>
      <w:proofErr w:type="spellStart"/>
      <w:r w:rsidR="00C256C2" w:rsidRPr="00F67FE1">
        <w:rPr>
          <w:sz w:val="22"/>
          <w:szCs w:val="22"/>
        </w:rPr>
        <w:t>Nkt</w:t>
      </w:r>
      <w:proofErr w:type="spellEnd"/>
      <w:r w:rsidR="00C256C2" w:rsidRPr="00F67FE1">
        <w:rPr>
          <w:sz w:val="22"/>
          <w:szCs w:val="22"/>
        </w:rPr>
        <w:t xml:space="preserve">. 8. § (1) </w:t>
      </w:r>
      <w:proofErr w:type="spellStart"/>
      <w:r w:rsidR="00C256C2" w:rsidRPr="00F67FE1">
        <w:rPr>
          <w:sz w:val="22"/>
          <w:szCs w:val="22"/>
        </w:rPr>
        <w:t>bek</w:t>
      </w:r>
      <w:proofErr w:type="spellEnd"/>
      <w:r w:rsidR="00C256C2" w:rsidRPr="00F67FE1">
        <w:rPr>
          <w:sz w:val="22"/>
          <w:szCs w:val="22"/>
        </w:rPr>
        <w:t>.)</w:t>
      </w:r>
      <w:r w:rsidR="00AC010A" w:rsidRPr="00F67FE1">
        <w:rPr>
          <w:sz w:val="22"/>
          <w:szCs w:val="22"/>
        </w:rPr>
        <w:t xml:space="preserve"> </w:t>
      </w:r>
      <w:r w:rsidRPr="00F67FE1">
        <w:rPr>
          <w:sz w:val="22"/>
          <w:szCs w:val="22"/>
        </w:rPr>
        <w:t xml:space="preserve">és </w:t>
      </w:r>
      <w:r w:rsidRPr="00F67FE1">
        <w:rPr>
          <w:b/>
          <w:bCs/>
          <w:sz w:val="22"/>
          <w:szCs w:val="22"/>
        </w:rPr>
        <w:t>van hely az óvodában</w:t>
      </w:r>
      <w:r w:rsidRPr="00F67FE1">
        <w:rPr>
          <w:sz w:val="22"/>
          <w:szCs w:val="22"/>
        </w:rPr>
        <w:t>.</w:t>
      </w:r>
    </w:p>
    <w:p w14:paraId="3DAB9311" w14:textId="77777777" w:rsidR="00AC010A" w:rsidRPr="005958BB" w:rsidRDefault="00AC010A" w:rsidP="005958BB">
      <w:pPr>
        <w:autoSpaceDE w:val="0"/>
        <w:jc w:val="both"/>
        <w:rPr>
          <w:b/>
          <w:bCs/>
          <w:sz w:val="22"/>
          <w:szCs w:val="22"/>
        </w:rPr>
      </w:pPr>
      <w:r w:rsidRPr="005958BB">
        <w:rPr>
          <w:b/>
          <w:bCs/>
          <w:sz w:val="22"/>
          <w:szCs w:val="22"/>
        </w:rPr>
        <w:t>Az óvodába a 2020/2021-es nevelési évre a 2017. augusztus 31-ig született</w:t>
      </w:r>
      <w:r w:rsidR="009C26F8" w:rsidRPr="005958BB">
        <w:rPr>
          <w:b/>
          <w:bCs/>
          <w:sz w:val="22"/>
          <w:szCs w:val="22"/>
        </w:rPr>
        <w:t xml:space="preserve"> azon </w:t>
      </w:r>
      <w:r w:rsidRPr="005958BB">
        <w:rPr>
          <w:b/>
          <w:bCs/>
          <w:sz w:val="22"/>
          <w:szCs w:val="22"/>
        </w:rPr>
        <w:t xml:space="preserve">gyerekek beíratása kötelező, </w:t>
      </w:r>
      <w:r w:rsidR="009C26F8" w:rsidRPr="005958BB">
        <w:rPr>
          <w:b/>
          <w:bCs/>
          <w:sz w:val="22"/>
          <w:szCs w:val="22"/>
        </w:rPr>
        <w:t xml:space="preserve">akik </w:t>
      </w:r>
      <w:r w:rsidRPr="005958BB">
        <w:rPr>
          <w:b/>
          <w:bCs/>
          <w:sz w:val="22"/>
          <w:szCs w:val="22"/>
        </w:rPr>
        <w:t>óvodai jogviszonnyal még nem rendelkeznek</w:t>
      </w:r>
    </w:p>
    <w:p w14:paraId="7A35CB70" w14:textId="77777777" w:rsidR="00776885" w:rsidRPr="00F67FE1" w:rsidRDefault="001F4DF8" w:rsidP="005958BB">
      <w:pPr>
        <w:autoSpaceDE w:val="0"/>
        <w:spacing w:after="240"/>
        <w:ind w:left="708"/>
        <w:jc w:val="both"/>
        <w:rPr>
          <w:b/>
          <w:sz w:val="22"/>
          <w:szCs w:val="22"/>
        </w:rPr>
      </w:pPr>
      <w:r w:rsidRPr="00F67FE1">
        <w:rPr>
          <w:b/>
          <w:sz w:val="22"/>
          <w:szCs w:val="22"/>
        </w:rPr>
        <w:t>A szülő</w:t>
      </w:r>
      <w:r w:rsidRPr="00F67FE1">
        <w:rPr>
          <w:sz w:val="22"/>
          <w:szCs w:val="22"/>
        </w:rPr>
        <w:t xml:space="preserve"> az óvodai nevelésben történő részvételre jogszabály alapján kötelezett gyermekét</w:t>
      </w:r>
      <w:r w:rsidRPr="00F67FE1">
        <w:rPr>
          <w:b/>
          <w:sz w:val="22"/>
          <w:szCs w:val="22"/>
        </w:rPr>
        <w:t xml:space="preserve"> köteles beíratni a </w:t>
      </w:r>
      <w:r w:rsidRPr="00F67FE1">
        <w:rPr>
          <w:sz w:val="22"/>
          <w:szCs w:val="22"/>
        </w:rPr>
        <w:t xml:space="preserve">települési önkormányzat által közzétett </w:t>
      </w:r>
      <w:r w:rsidRPr="00F67FE1">
        <w:rPr>
          <w:b/>
          <w:sz w:val="22"/>
          <w:szCs w:val="22"/>
        </w:rPr>
        <w:t>közleményben meghatározott időpontban</w:t>
      </w:r>
      <w:r w:rsidR="008E7583" w:rsidRPr="00F67FE1">
        <w:rPr>
          <w:b/>
          <w:sz w:val="22"/>
          <w:szCs w:val="22"/>
        </w:rPr>
        <w:t xml:space="preserve">, </w:t>
      </w:r>
      <w:r w:rsidR="008E7583" w:rsidRPr="00F67FE1">
        <w:rPr>
          <w:sz w:val="22"/>
          <w:szCs w:val="22"/>
        </w:rPr>
        <w:t>vagy</w:t>
      </w:r>
      <w:r w:rsidR="008E7583" w:rsidRPr="00F67FE1">
        <w:rPr>
          <w:b/>
          <w:sz w:val="22"/>
          <w:szCs w:val="22"/>
        </w:rPr>
        <w:t xml:space="preserve"> felmentést kérni.</w:t>
      </w:r>
      <w:r w:rsidR="00AC010A" w:rsidRPr="00F67FE1">
        <w:rPr>
          <w:b/>
          <w:sz w:val="22"/>
          <w:szCs w:val="22"/>
        </w:rPr>
        <w:t xml:space="preserve">  Ennek teljesítéséért a szülő felelős (</w:t>
      </w:r>
      <w:proofErr w:type="spellStart"/>
      <w:r w:rsidR="00AC010A" w:rsidRPr="00F67FE1">
        <w:rPr>
          <w:b/>
          <w:sz w:val="22"/>
          <w:szCs w:val="22"/>
        </w:rPr>
        <w:t>Nkt</w:t>
      </w:r>
      <w:proofErr w:type="spellEnd"/>
      <w:r w:rsidR="00AC010A" w:rsidRPr="00F67FE1">
        <w:rPr>
          <w:b/>
          <w:sz w:val="22"/>
          <w:szCs w:val="22"/>
        </w:rPr>
        <w:t xml:space="preserve">. 72. § (1) </w:t>
      </w:r>
      <w:proofErr w:type="spellStart"/>
      <w:r w:rsidR="00AC010A" w:rsidRPr="00F67FE1">
        <w:rPr>
          <w:b/>
          <w:sz w:val="22"/>
          <w:szCs w:val="22"/>
        </w:rPr>
        <w:t>bek</w:t>
      </w:r>
      <w:proofErr w:type="spellEnd"/>
      <w:r w:rsidR="00AC010A" w:rsidRPr="00F67FE1">
        <w:rPr>
          <w:b/>
          <w:sz w:val="22"/>
          <w:szCs w:val="22"/>
        </w:rPr>
        <w:t>.).</w:t>
      </w:r>
    </w:p>
    <w:p w14:paraId="7CCA86D6" w14:textId="77777777" w:rsidR="00D6412C" w:rsidRPr="00F67FE1" w:rsidRDefault="00D6412C" w:rsidP="00F51D0E">
      <w:pPr>
        <w:autoSpaceDE w:val="0"/>
        <w:spacing w:after="240"/>
        <w:jc w:val="both"/>
        <w:rPr>
          <w:sz w:val="22"/>
          <w:szCs w:val="22"/>
        </w:rPr>
      </w:pPr>
      <w:r w:rsidRPr="00F67FE1">
        <w:rPr>
          <w:sz w:val="22"/>
          <w:szCs w:val="22"/>
        </w:rPr>
        <w:t>A jelenleg bölcsődében elhelyezett gyermekekre vonatkozó igényt is be kell jelenteni.</w:t>
      </w:r>
    </w:p>
    <w:p w14:paraId="00A3C964" w14:textId="77777777" w:rsidR="00776885" w:rsidRPr="00F67FE1" w:rsidRDefault="00776885" w:rsidP="00F51D0E">
      <w:pPr>
        <w:spacing w:after="240"/>
        <w:jc w:val="both"/>
        <w:rPr>
          <w:b/>
          <w:bCs/>
          <w:sz w:val="22"/>
          <w:szCs w:val="22"/>
        </w:rPr>
      </w:pPr>
      <w:r w:rsidRPr="00F67FE1">
        <w:rPr>
          <w:b/>
          <w:bCs/>
          <w:sz w:val="22"/>
          <w:szCs w:val="22"/>
        </w:rPr>
        <w:t>A kötelező óvodai nevelés korai fejlesztésben és gondozásban is teljesíthető. /Nkt.8.§(4)/</w:t>
      </w:r>
    </w:p>
    <w:p w14:paraId="2671A85E" w14:textId="77777777" w:rsidR="00A00A32" w:rsidRPr="00F67FE1" w:rsidRDefault="004A0BFD" w:rsidP="004A0BFD">
      <w:pPr>
        <w:spacing w:line="276" w:lineRule="auto"/>
        <w:jc w:val="both"/>
        <w:rPr>
          <w:sz w:val="22"/>
          <w:szCs w:val="22"/>
        </w:rPr>
      </w:pPr>
      <w:r w:rsidRPr="00F67FE1">
        <w:rPr>
          <w:sz w:val="22"/>
          <w:szCs w:val="22"/>
        </w:rPr>
        <w:t xml:space="preserve">Az intézmény köteles felvenni, átvenni azt a gyermeket, aki életvitelszerűen az óvoda körzetében lakik (kötelező felvételt biztosító óvoda). </w:t>
      </w:r>
      <w:r w:rsidR="00A00A32" w:rsidRPr="00F67FE1">
        <w:rPr>
          <w:sz w:val="22"/>
          <w:szCs w:val="22"/>
        </w:rPr>
        <w:t xml:space="preserve">A gyermeket elsősorban abba az óvodába kell felvenni, átvenni, amelynek </w:t>
      </w:r>
      <w:r w:rsidR="00A00A32" w:rsidRPr="00F67FE1">
        <w:rPr>
          <w:b/>
          <w:bCs/>
          <w:sz w:val="22"/>
          <w:szCs w:val="22"/>
        </w:rPr>
        <w:t>körzetében</w:t>
      </w:r>
      <w:r w:rsidR="00A00A32" w:rsidRPr="00F67FE1">
        <w:rPr>
          <w:sz w:val="22"/>
          <w:szCs w:val="22"/>
        </w:rPr>
        <w:t xml:space="preserve"> lakik vagy ahol szülője dolgozik. </w:t>
      </w:r>
    </w:p>
    <w:p w14:paraId="61A0FA44" w14:textId="76227EF5" w:rsidR="00A00A32" w:rsidRPr="00F67FE1" w:rsidRDefault="00D819FE" w:rsidP="00F67FE1">
      <w:pPr>
        <w:spacing w:line="276" w:lineRule="auto"/>
        <w:ind w:left="540"/>
        <w:jc w:val="both"/>
        <w:rPr>
          <w:sz w:val="22"/>
          <w:szCs w:val="22"/>
        </w:rPr>
      </w:pPr>
      <w:r w:rsidRPr="00F67FE1">
        <w:rPr>
          <w:sz w:val="22"/>
          <w:szCs w:val="22"/>
        </w:rPr>
        <w:t xml:space="preserve"> </w:t>
      </w:r>
      <w:r w:rsidR="00A00A32" w:rsidRPr="00F67FE1">
        <w:rPr>
          <w:sz w:val="22"/>
          <w:szCs w:val="22"/>
        </w:rPr>
        <w:t>[A körzethatárokat megtekinthetik jelen közlemény mellékleteként, Üllő Város Honlapján www.ullo.hu, a Humán Szolgáltató Központ honlapján www.ullohszk.hu, valamint óvodáink és a bölcsődénk faliújságján kifüggesztve.]</w:t>
      </w:r>
    </w:p>
    <w:p w14:paraId="77ADEE39" w14:textId="77777777" w:rsidR="004A0BFD" w:rsidRPr="00F67FE1" w:rsidRDefault="004A0BFD" w:rsidP="004A0BFD">
      <w:pPr>
        <w:spacing w:line="276" w:lineRule="auto"/>
        <w:jc w:val="both"/>
        <w:rPr>
          <w:sz w:val="22"/>
          <w:szCs w:val="22"/>
        </w:rPr>
      </w:pPr>
      <w:r w:rsidRPr="00F67FE1">
        <w:rPr>
          <w:sz w:val="22"/>
          <w:szCs w:val="22"/>
        </w:rPr>
        <w:t xml:space="preserve">Ha a jelentkezők száma meghaladja a felvehető gyermekek számát, az igazgató, és az óvoda fenntartója bizottságot szervez, amely javaslatot tesz a felvételre. </w:t>
      </w:r>
    </w:p>
    <w:p w14:paraId="6698F3A5" w14:textId="77777777" w:rsidR="00A00A32" w:rsidRPr="00F67FE1" w:rsidRDefault="00A00A32" w:rsidP="00F67FE1">
      <w:pPr>
        <w:ind w:left="540"/>
        <w:jc w:val="both"/>
        <w:rPr>
          <w:b/>
          <w:bCs/>
          <w:sz w:val="22"/>
          <w:szCs w:val="22"/>
        </w:rPr>
      </w:pPr>
      <w:r w:rsidRPr="00F67FE1">
        <w:rPr>
          <w:b/>
          <w:bCs/>
          <w:sz w:val="22"/>
          <w:szCs w:val="22"/>
        </w:rPr>
        <w:t>Abban az esetben, ha a gyermek már a körzethatárok meghatározása előtt kezdte meg óvodai életét, maradhat óvodájában, de a beiratkozás során a szülő kérésére átmehet a körzetes intézményébe.</w:t>
      </w:r>
    </w:p>
    <w:p w14:paraId="14C7F35C" w14:textId="77777777" w:rsidR="00776885" w:rsidRPr="00F67FE1" w:rsidRDefault="00D819FE" w:rsidP="00CF4E2B">
      <w:pPr>
        <w:jc w:val="both"/>
        <w:rPr>
          <w:sz w:val="22"/>
          <w:szCs w:val="22"/>
          <w:u w:val="single"/>
        </w:rPr>
      </w:pPr>
      <w:bookmarkStart w:id="1" w:name="pr785"/>
      <w:bookmarkEnd w:id="1"/>
      <w:r w:rsidRPr="00F67FE1">
        <w:rPr>
          <w:b/>
          <w:bCs/>
          <w:sz w:val="22"/>
          <w:szCs w:val="22"/>
          <w:u w:val="single"/>
        </w:rPr>
        <w:t>Az óvodai beiratkozáskor szükséges okmányok:</w:t>
      </w:r>
    </w:p>
    <w:p w14:paraId="55CFD1E8" w14:textId="77777777" w:rsidR="00D32BC1" w:rsidRPr="00F67FE1" w:rsidRDefault="00E805BB" w:rsidP="00E05353">
      <w:pPr>
        <w:numPr>
          <w:ilvl w:val="0"/>
          <w:numId w:val="13"/>
        </w:numPr>
        <w:spacing w:line="276" w:lineRule="auto"/>
        <w:jc w:val="both"/>
        <w:rPr>
          <w:i/>
          <w:sz w:val="22"/>
          <w:szCs w:val="22"/>
        </w:rPr>
      </w:pPr>
      <w:r w:rsidRPr="00F67FE1">
        <w:rPr>
          <w:sz w:val="22"/>
          <w:szCs w:val="22"/>
        </w:rPr>
        <w:t>a</w:t>
      </w:r>
      <w:r w:rsidR="00CE02BE" w:rsidRPr="00F67FE1">
        <w:rPr>
          <w:sz w:val="22"/>
          <w:szCs w:val="22"/>
        </w:rPr>
        <w:t xml:space="preserve"> gyermek</w:t>
      </w:r>
      <w:r w:rsidR="004B34E9" w:rsidRPr="00F67FE1">
        <w:rPr>
          <w:sz w:val="22"/>
          <w:szCs w:val="22"/>
        </w:rPr>
        <w:t xml:space="preserve"> </w:t>
      </w:r>
      <w:r w:rsidR="00CE02BE" w:rsidRPr="00F67FE1">
        <w:rPr>
          <w:sz w:val="22"/>
          <w:szCs w:val="22"/>
        </w:rPr>
        <w:t>lakcímkártyáját</w:t>
      </w:r>
      <w:r w:rsidR="004A0BFD" w:rsidRPr="00F67FE1">
        <w:rPr>
          <w:sz w:val="22"/>
          <w:szCs w:val="22"/>
        </w:rPr>
        <w:t xml:space="preserve"> (</w:t>
      </w:r>
      <w:r w:rsidR="004A0BFD" w:rsidRPr="00F67FE1">
        <w:rPr>
          <w:b/>
          <w:sz w:val="22"/>
          <w:szCs w:val="22"/>
        </w:rPr>
        <w:t>3 hónapnál régebbi (Nkt.49§(3)</w:t>
      </w:r>
      <w:r w:rsidR="00D32BC1" w:rsidRPr="00F67FE1">
        <w:rPr>
          <w:sz w:val="22"/>
          <w:szCs w:val="22"/>
        </w:rPr>
        <w:t xml:space="preserve">, a születési anyakönyvi kivonatát </w:t>
      </w:r>
      <w:r w:rsidRPr="00F67FE1">
        <w:rPr>
          <w:sz w:val="22"/>
          <w:szCs w:val="22"/>
        </w:rPr>
        <w:t xml:space="preserve">és a </w:t>
      </w:r>
      <w:r w:rsidR="00CE02BE" w:rsidRPr="00F67FE1">
        <w:rPr>
          <w:sz w:val="22"/>
          <w:szCs w:val="22"/>
        </w:rPr>
        <w:t>TAJ kártyáját</w:t>
      </w:r>
      <w:r w:rsidR="00D32BC1" w:rsidRPr="00F67FE1">
        <w:rPr>
          <w:sz w:val="22"/>
          <w:szCs w:val="22"/>
        </w:rPr>
        <w:t xml:space="preserve">, </w:t>
      </w:r>
    </w:p>
    <w:p w14:paraId="20B4A80B" w14:textId="77777777" w:rsidR="005A7092" w:rsidRPr="00F67FE1" w:rsidRDefault="005A7092" w:rsidP="00E05353">
      <w:pPr>
        <w:spacing w:line="276" w:lineRule="auto"/>
        <w:ind w:left="1429"/>
        <w:jc w:val="both"/>
        <w:rPr>
          <w:sz w:val="22"/>
          <w:szCs w:val="22"/>
        </w:rPr>
      </w:pPr>
      <w:r w:rsidRPr="00F67FE1">
        <w:rPr>
          <w:sz w:val="22"/>
          <w:szCs w:val="22"/>
        </w:rPr>
        <w:t>(</w:t>
      </w:r>
      <w:r w:rsidRPr="00F67FE1">
        <w:rPr>
          <w:i/>
          <w:sz w:val="22"/>
          <w:szCs w:val="22"/>
        </w:rPr>
        <w:t>anyakönyvi kivonat bemutatása nem szükséges</w:t>
      </w:r>
      <w:r w:rsidR="00EC6058" w:rsidRPr="00F67FE1">
        <w:rPr>
          <w:i/>
          <w:sz w:val="22"/>
          <w:szCs w:val="22"/>
        </w:rPr>
        <w:t>,</w:t>
      </w:r>
      <w:r w:rsidRPr="00F67FE1">
        <w:rPr>
          <w:i/>
          <w:sz w:val="22"/>
          <w:szCs w:val="22"/>
        </w:rPr>
        <w:t xml:space="preserve"> ha van a gyermeknek személyi igazolványa)</w:t>
      </w:r>
    </w:p>
    <w:p w14:paraId="4D9F8403" w14:textId="77777777" w:rsidR="005A7092" w:rsidRPr="00F67FE1" w:rsidRDefault="00E805BB" w:rsidP="00E05353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F67FE1">
        <w:rPr>
          <w:sz w:val="22"/>
          <w:szCs w:val="22"/>
        </w:rPr>
        <w:t xml:space="preserve">a szülő személyi igazolványát és a </w:t>
      </w:r>
      <w:r w:rsidR="00C32269" w:rsidRPr="00F67FE1">
        <w:rPr>
          <w:sz w:val="22"/>
          <w:szCs w:val="22"/>
        </w:rPr>
        <w:t>lakcímkártyáját</w:t>
      </w:r>
      <w:r w:rsidR="005A7092" w:rsidRPr="00F67FE1">
        <w:rPr>
          <w:sz w:val="22"/>
          <w:szCs w:val="22"/>
        </w:rPr>
        <w:t>,</w:t>
      </w:r>
      <w:r w:rsidR="00BA6568" w:rsidRPr="00F67FE1">
        <w:rPr>
          <w:b/>
          <w:sz w:val="22"/>
          <w:szCs w:val="22"/>
        </w:rPr>
        <w:t xml:space="preserve"> </w:t>
      </w:r>
    </w:p>
    <w:p w14:paraId="7B985502" w14:textId="77777777" w:rsidR="001F4DF8" w:rsidRPr="00F67FE1" w:rsidRDefault="001F4DF8" w:rsidP="00E05353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F67FE1">
        <w:rPr>
          <w:sz w:val="22"/>
          <w:szCs w:val="22"/>
        </w:rPr>
        <w:t>a gyermek esetleges betegségeit igazoló dokumentumokat, illetve amennyiben a gyermekre vonatkozóan készült korábban orvosi vagy szakértői vélemény és az rendelkezésre áll, kérjük azokat bemutatni</w:t>
      </w:r>
    </w:p>
    <w:p w14:paraId="51981896" w14:textId="277F2DF3" w:rsidR="00BA6568" w:rsidRPr="00F67FE1" w:rsidRDefault="00752827" w:rsidP="00F67FE1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F67FE1">
        <w:rPr>
          <w:sz w:val="22"/>
          <w:szCs w:val="22"/>
        </w:rPr>
        <w:t xml:space="preserve">Kitöltött jelentkezési lapot </w:t>
      </w:r>
    </w:p>
    <w:p w14:paraId="52F42655" w14:textId="77777777" w:rsidR="00D819FE" w:rsidRPr="00F67FE1" w:rsidRDefault="00D819FE" w:rsidP="00CF4E2B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F67FE1">
        <w:rPr>
          <w:b/>
          <w:bCs/>
          <w:sz w:val="22"/>
          <w:szCs w:val="22"/>
          <w:u w:val="single"/>
        </w:rPr>
        <w:t>Kérjük a Kedves Szülőket, hogy</w:t>
      </w:r>
      <w:r w:rsidRPr="00F67FE1">
        <w:rPr>
          <w:b/>
          <w:bCs/>
          <w:i/>
          <w:sz w:val="22"/>
          <w:szCs w:val="22"/>
          <w:u w:val="single"/>
        </w:rPr>
        <w:t xml:space="preserve"> a beíratásra hozzák magukkal </w:t>
      </w:r>
      <w:r w:rsidRPr="00F67FE1">
        <w:rPr>
          <w:b/>
          <w:bCs/>
          <w:sz w:val="22"/>
          <w:szCs w:val="22"/>
          <w:u w:val="single"/>
        </w:rPr>
        <w:t>leendő óvodás gyermeküket</w:t>
      </w:r>
      <w:r w:rsidR="007F56EC" w:rsidRPr="00F67FE1">
        <w:rPr>
          <w:b/>
          <w:bCs/>
          <w:sz w:val="22"/>
          <w:szCs w:val="22"/>
          <w:u w:val="single"/>
        </w:rPr>
        <w:t>!</w:t>
      </w:r>
    </w:p>
    <w:p w14:paraId="7B6F5DAC" w14:textId="77777777" w:rsidR="00D819FE" w:rsidRPr="00F67FE1" w:rsidRDefault="009C26F8" w:rsidP="00E05353">
      <w:pPr>
        <w:spacing w:after="240" w:line="276" w:lineRule="auto"/>
        <w:ind w:left="540"/>
        <w:jc w:val="both"/>
        <w:rPr>
          <w:b/>
          <w:bCs/>
          <w:sz w:val="22"/>
          <w:szCs w:val="22"/>
        </w:rPr>
      </w:pPr>
      <w:r w:rsidRPr="00F67FE1">
        <w:rPr>
          <w:sz w:val="22"/>
          <w:szCs w:val="22"/>
        </w:rPr>
        <w:t>Az óvodák kötelező eszközjegyzéke nem tartalmazza a pelenkázáshoz szükséges személyi és tárgyi feltételeket (20/ 2012. (VIII. 31.) EMMI rendelet 2. melléklete)</w:t>
      </w:r>
      <w:r w:rsidRPr="00F67FE1">
        <w:rPr>
          <w:b/>
          <w:bCs/>
          <w:sz w:val="22"/>
          <w:szCs w:val="22"/>
        </w:rPr>
        <w:t xml:space="preserve"> Fentiek miatt kérjük, hogy gyermekeik érdekében az óvodás kor eléréséig szíveskedjenek törekedni a szobatisztaság elérésére. Szükség esetén kérjék az óvodapszichológus, védőnő segítségét.</w:t>
      </w:r>
    </w:p>
    <w:p w14:paraId="7A6984AB" w14:textId="77777777" w:rsidR="00BA6568" w:rsidRPr="00F67FE1" w:rsidRDefault="00BA6568" w:rsidP="004A0BFD">
      <w:pPr>
        <w:spacing w:line="276" w:lineRule="auto"/>
        <w:jc w:val="both"/>
        <w:rPr>
          <w:sz w:val="22"/>
          <w:szCs w:val="22"/>
        </w:rPr>
      </w:pPr>
      <w:r w:rsidRPr="00F67FE1">
        <w:rPr>
          <w:b/>
          <w:bCs/>
          <w:sz w:val="22"/>
          <w:szCs w:val="22"/>
        </w:rPr>
        <w:lastRenderedPageBreak/>
        <w:t>Tájékoztató az életvitelszerű ott lakás, mint a kötelező felvétel feltétele megállapításának jogi eljárásrendjéről.</w:t>
      </w:r>
    </w:p>
    <w:p w14:paraId="3D13979F" w14:textId="77777777" w:rsidR="00BA6568" w:rsidRPr="00F67FE1" w:rsidRDefault="00BA6568" w:rsidP="004A0BFD">
      <w:pPr>
        <w:spacing w:line="276" w:lineRule="auto"/>
        <w:ind w:left="540"/>
        <w:jc w:val="both"/>
        <w:rPr>
          <w:sz w:val="22"/>
          <w:szCs w:val="22"/>
        </w:rPr>
      </w:pPr>
      <w:r w:rsidRPr="00F67FE1">
        <w:rPr>
          <w:sz w:val="22"/>
          <w:szCs w:val="22"/>
        </w:rPr>
        <w:t xml:space="preserve">Életvitelszerű ott lakásnak minősül, ha a gyermek a kötelező felvételt biztosító óvoda körzetében található ingatlant otthonául használja és az ilyen ingatlan a polgárok személyi adatainak és lakcímének nyilvántartásában </w:t>
      </w:r>
      <w:r w:rsidRPr="00F67FE1">
        <w:rPr>
          <w:b/>
          <w:bCs/>
          <w:sz w:val="22"/>
          <w:szCs w:val="22"/>
        </w:rPr>
        <w:t>a gyermek lakóhelyeként vagy tartózkodási helyeként az óvodai beiratkozás első határnapját megelőző három hónapnál régebb óta szerepel.</w:t>
      </w:r>
      <w:r w:rsidRPr="00F67FE1">
        <w:rPr>
          <w:sz w:val="22"/>
          <w:szCs w:val="22"/>
        </w:rPr>
        <w:t xml:space="preserve"> Amennyiben ez nem teljesül vagy ha bármely körülmény alapján arra lehet következtetni, hogy a gyermek a nyilvántartásban szereplő lakóhelyén vagy tartózkodási helyén nem életvitelszerűen lakik, úgy az óvodavezető vagy a fenntartó által szervezett bizottság jogosult felszólítani az óvodába jelentkező gyermek szülőjét, hogy az életvitelszerű körzetben lakás tényét akként igazolja, hogy a felszólítás kézhez vételétől számított 15 napon belül bemutatja a területileg illetékes védőnőtől származó, a védőnői ellátás igénybevételét igazoló nyilatkozatot.</w:t>
      </w:r>
    </w:p>
    <w:p w14:paraId="33AC8036" w14:textId="77777777" w:rsidR="00BA6568" w:rsidRPr="00F67FE1" w:rsidRDefault="00BA6568" w:rsidP="004A0BFD">
      <w:pPr>
        <w:spacing w:line="276" w:lineRule="auto"/>
        <w:ind w:left="540"/>
        <w:jc w:val="both"/>
        <w:rPr>
          <w:sz w:val="22"/>
          <w:szCs w:val="22"/>
        </w:rPr>
      </w:pPr>
      <w:r w:rsidRPr="00F67FE1">
        <w:rPr>
          <w:sz w:val="22"/>
          <w:szCs w:val="22"/>
        </w:rPr>
        <w:t>Amennyiben</w:t>
      </w:r>
      <w:r w:rsidRPr="00F67FE1">
        <w:rPr>
          <w:b/>
          <w:bCs/>
          <w:sz w:val="22"/>
          <w:szCs w:val="22"/>
        </w:rPr>
        <w:t xml:space="preserve"> az óvodavezető, illetve az általa vagy a fenntartó</w:t>
      </w:r>
      <w:r w:rsidRPr="00F67FE1">
        <w:rPr>
          <w:sz w:val="22"/>
          <w:szCs w:val="22"/>
        </w:rPr>
        <w:t xml:space="preserve"> által szervezett bizottság felszólítása ellenére a szülő a védőnői nyilatkozatot nem mutatja be, úgy az óvodavezető, illetve az általa vagy a fenntartó által szervezett bizottság </w:t>
      </w:r>
      <w:r w:rsidRPr="00F67FE1">
        <w:rPr>
          <w:b/>
          <w:bCs/>
          <w:sz w:val="22"/>
          <w:szCs w:val="22"/>
        </w:rPr>
        <w:t>jogosult az életvitelszerűen körzetben lakást családlátogatás kezdeményezésével ellenőrizni.</w:t>
      </w:r>
      <w:r w:rsidRPr="00F67FE1">
        <w:rPr>
          <w:sz w:val="22"/>
          <w:szCs w:val="22"/>
        </w:rPr>
        <w:t xml:space="preserve"> Amennyiben a látogatásra javasolt legalább három időpont közül </w:t>
      </w:r>
      <w:r w:rsidRPr="00F67FE1">
        <w:rPr>
          <w:b/>
          <w:bCs/>
          <w:sz w:val="22"/>
          <w:szCs w:val="22"/>
        </w:rPr>
        <w:t>a gyermek szülője vagy törvényes képviselője egy alkalommal sem teszi lehetővé a családlátogatást</w:t>
      </w:r>
      <w:r w:rsidRPr="00F67FE1">
        <w:rPr>
          <w:sz w:val="22"/>
          <w:szCs w:val="22"/>
        </w:rPr>
        <w:t xml:space="preserve">, úgy vélelmezni kell, hogy a gyermek nem életvitelszerűen lakik a kötelező felvételt biztosító óvoda körzetében, és ennek alapján </w:t>
      </w:r>
      <w:r w:rsidRPr="00F67FE1">
        <w:rPr>
          <w:b/>
          <w:bCs/>
          <w:sz w:val="22"/>
          <w:szCs w:val="22"/>
        </w:rPr>
        <w:t>az óvodai felvétel megtagadható</w:t>
      </w:r>
      <w:r w:rsidRPr="00F67FE1">
        <w:rPr>
          <w:sz w:val="22"/>
          <w:szCs w:val="22"/>
        </w:rPr>
        <w:t>.</w:t>
      </w:r>
    </w:p>
    <w:p w14:paraId="7BBF5C19" w14:textId="77777777" w:rsidR="00042A9A" w:rsidRPr="00F67FE1" w:rsidRDefault="00601535" w:rsidP="00F67FE1">
      <w:pPr>
        <w:jc w:val="both"/>
        <w:rPr>
          <w:sz w:val="28"/>
          <w:szCs w:val="28"/>
          <w:u w:val="single"/>
        </w:rPr>
      </w:pPr>
      <w:r w:rsidRPr="00F67FE1">
        <w:rPr>
          <w:sz w:val="28"/>
          <w:szCs w:val="28"/>
          <w:u w:val="single"/>
        </w:rPr>
        <w:t>T</w:t>
      </w:r>
      <w:r w:rsidR="00CE02BE" w:rsidRPr="00F67FE1">
        <w:rPr>
          <w:sz w:val="28"/>
          <w:szCs w:val="28"/>
          <w:u w:val="single"/>
        </w:rPr>
        <w:t>ovábbi információ</w:t>
      </w:r>
      <w:r w:rsidRPr="00F67FE1">
        <w:rPr>
          <w:sz w:val="28"/>
          <w:szCs w:val="28"/>
          <w:u w:val="single"/>
        </w:rPr>
        <w:t>k</w:t>
      </w:r>
      <w:r w:rsidR="00084401" w:rsidRPr="00F67FE1">
        <w:rPr>
          <w:sz w:val="28"/>
          <w:szCs w:val="28"/>
          <w:u w:val="single"/>
        </w:rPr>
        <w:t>:</w:t>
      </w:r>
    </w:p>
    <w:p w14:paraId="773D2C08" w14:textId="77777777" w:rsidR="00EB14F4" w:rsidRPr="00F67FE1" w:rsidRDefault="00042A9A" w:rsidP="004A0BFD">
      <w:pPr>
        <w:pStyle w:val="Listaszerbekezds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F67FE1">
        <w:rPr>
          <w:b/>
          <w:bCs/>
          <w:sz w:val="22"/>
          <w:szCs w:val="22"/>
        </w:rPr>
        <w:t>A jogszabály lehetőséget biztosít a 3 éves kortól történő kötelező óvodába járás alóli felmentésre.</w:t>
      </w:r>
      <w:r w:rsidR="00EB14F4" w:rsidRPr="00F67FE1">
        <w:rPr>
          <w:b/>
          <w:bCs/>
          <w:sz w:val="22"/>
          <w:szCs w:val="22"/>
        </w:rPr>
        <w:t>, míg a gyermek betölti a 4. életévét</w:t>
      </w:r>
      <w:r w:rsidR="005B7C92" w:rsidRPr="00F67FE1">
        <w:rPr>
          <w:sz w:val="22"/>
          <w:szCs w:val="22"/>
        </w:rPr>
        <w:t xml:space="preserve">  </w:t>
      </w:r>
    </w:p>
    <w:p w14:paraId="00CF1FFA" w14:textId="77777777" w:rsidR="00EB14F4" w:rsidRPr="00F67FE1" w:rsidRDefault="004048FA" w:rsidP="004A0BFD">
      <w:pPr>
        <w:spacing w:line="276" w:lineRule="auto"/>
        <w:ind w:left="540"/>
        <w:jc w:val="both"/>
        <w:rPr>
          <w:sz w:val="22"/>
          <w:szCs w:val="22"/>
        </w:rPr>
      </w:pPr>
      <w:r w:rsidRPr="00F67FE1">
        <w:rPr>
          <w:sz w:val="22"/>
          <w:szCs w:val="22"/>
        </w:rPr>
        <w:t xml:space="preserve">Felmentés </w:t>
      </w:r>
      <w:r w:rsidR="005B7C92" w:rsidRPr="00F67FE1">
        <w:rPr>
          <w:sz w:val="22"/>
          <w:szCs w:val="22"/>
        </w:rPr>
        <w:t>annak az évnek az augusztus 31. napjáig</w:t>
      </w:r>
      <w:r w:rsidRPr="00F67FE1">
        <w:rPr>
          <w:sz w:val="22"/>
          <w:szCs w:val="22"/>
        </w:rPr>
        <w:t xml:space="preserve"> adható, </w:t>
      </w:r>
      <w:r w:rsidR="005B7C92" w:rsidRPr="00F67FE1">
        <w:rPr>
          <w:sz w:val="22"/>
          <w:szCs w:val="22"/>
        </w:rPr>
        <w:t>amelyben a gyermek a</w:t>
      </w:r>
      <w:r w:rsidR="00A00A32" w:rsidRPr="00F67FE1">
        <w:rPr>
          <w:b/>
          <w:bCs/>
          <w:sz w:val="22"/>
          <w:szCs w:val="22"/>
        </w:rPr>
        <w:t xml:space="preserve"> negyedik</w:t>
      </w:r>
      <w:r w:rsidR="005B7C92" w:rsidRPr="00F67FE1">
        <w:rPr>
          <w:sz w:val="22"/>
          <w:szCs w:val="22"/>
        </w:rPr>
        <w:t xml:space="preserve"> életévét betölti</w:t>
      </w:r>
      <w:r w:rsidR="00EB14F4" w:rsidRPr="00F67FE1">
        <w:rPr>
          <w:sz w:val="22"/>
          <w:szCs w:val="22"/>
        </w:rPr>
        <w:t>,</w:t>
      </w:r>
      <w:r w:rsidR="005B7C92" w:rsidRPr="00F67FE1">
        <w:rPr>
          <w:sz w:val="22"/>
          <w:szCs w:val="22"/>
        </w:rPr>
        <w:t xml:space="preserve"> </w:t>
      </w:r>
      <w:r w:rsidR="00EB14F4" w:rsidRPr="00F67FE1">
        <w:rPr>
          <w:sz w:val="22"/>
          <w:szCs w:val="22"/>
        </w:rPr>
        <w:t>és a gyermek családi körülményei, sajátos helyzete indokolja</w:t>
      </w:r>
    </w:p>
    <w:p w14:paraId="250A710B" w14:textId="77777777" w:rsidR="00042A9A" w:rsidRPr="00F67FE1" w:rsidRDefault="00EB14F4" w:rsidP="00FE592D">
      <w:pPr>
        <w:ind w:left="540"/>
        <w:jc w:val="both"/>
        <w:rPr>
          <w:b/>
          <w:sz w:val="22"/>
          <w:szCs w:val="22"/>
        </w:rPr>
      </w:pPr>
      <w:r w:rsidRPr="00F67FE1">
        <w:rPr>
          <w:sz w:val="22"/>
          <w:szCs w:val="22"/>
        </w:rPr>
        <w:t xml:space="preserve"> </w:t>
      </w:r>
      <w:r w:rsidR="005B7C92" w:rsidRPr="00F67FE1">
        <w:rPr>
          <w:sz w:val="22"/>
          <w:szCs w:val="22"/>
        </w:rPr>
        <w:t xml:space="preserve">[Nkt.8.§ (2)] </w:t>
      </w:r>
    </w:p>
    <w:p w14:paraId="1C9F87D2" w14:textId="77777777" w:rsidR="009A7FAB" w:rsidRPr="00F67FE1" w:rsidRDefault="00042A9A" w:rsidP="004A0BFD">
      <w:pPr>
        <w:spacing w:after="240"/>
        <w:jc w:val="both"/>
        <w:rPr>
          <w:bCs/>
          <w:i/>
          <w:sz w:val="22"/>
          <w:szCs w:val="22"/>
        </w:rPr>
      </w:pPr>
      <w:r w:rsidRPr="00F67FE1">
        <w:rPr>
          <w:bCs/>
          <w:sz w:val="22"/>
          <w:szCs w:val="22"/>
        </w:rPr>
        <w:t>Az a szülő, aki élni szeretne ezzel a lehetőséggel, a beiratkozást megelőző időszakban</w:t>
      </w:r>
      <w:r w:rsidR="00473628" w:rsidRPr="00F67FE1">
        <w:rPr>
          <w:bCs/>
          <w:sz w:val="22"/>
          <w:szCs w:val="22"/>
        </w:rPr>
        <w:t xml:space="preserve">, </w:t>
      </w:r>
      <w:r w:rsidR="0021652C" w:rsidRPr="00F67FE1">
        <w:rPr>
          <w:bCs/>
          <w:sz w:val="22"/>
          <w:szCs w:val="22"/>
        </w:rPr>
        <w:t xml:space="preserve">jelen esetben </w:t>
      </w:r>
      <w:r w:rsidR="00EB14F4" w:rsidRPr="00F67FE1">
        <w:rPr>
          <w:b/>
          <w:bCs/>
          <w:sz w:val="22"/>
          <w:szCs w:val="22"/>
          <w:u w:val="single"/>
        </w:rPr>
        <w:t>május</w:t>
      </w:r>
      <w:r w:rsidRPr="00F67FE1">
        <w:rPr>
          <w:b/>
          <w:bCs/>
          <w:sz w:val="22"/>
          <w:szCs w:val="22"/>
          <w:u w:val="single"/>
        </w:rPr>
        <w:t xml:space="preserve"> 25-</w:t>
      </w:r>
      <w:r w:rsidR="00473628" w:rsidRPr="00F67FE1">
        <w:rPr>
          <w:b/>
          <w:bCs/>
          <w:sz w:val="22"/>
          <w:szCs w:val="22"/>
          <w:u w:val="single"/>
        </w:rPr>
        <w:t>ig</w:t>
      </w:r>
      <w:r w:rsidR="00473628" w:rsidRPr="00F67FE1">
        <w:rPr>
          <w:bCs/>
          <w:sz w:val="22"/>
          <w:szCs w:val="22"/>
        </w:rPr>
        <w:t xml:space="preserve"> nyújtsa</w:t>
      </w:r>
      <w:r w:rsidRPr="00F67FE1">
        <w:rPr>
          <w:bCs/>
          <w:sz w:val="22"/>
          <w:szCs w:val="22"/>
        </w:rPr>
        <w:t xml:space="preserve"> be erre vonatkozóan a kérelmét</w:t>
      </w:r>
      <w:r w:rsidR="00EB14F4" w:rsidRPr="00F67FE1">
        <w:rPr>
          <w:bCs/>
          <w:sz w:val="22"/>
          <w:szCs w:val="22"/>
        </w:rPr>
        <w:t xml:space="preserve"> a </w:t>
      </w:r>
      <w:r w:rsidR="00752827" w:rsidRPr="00F67FE1">
        <w:rPr>
          <w:b/>
          <w:sz w:val="22"/>
          <w:szCs w:val="22"/>
        </w:rPr>
        <w:t>Járási H</w:t>
      </w:r>
      <w:r w:rsidR="00EB14F4" w:rsidRPr="00F67FE1">
        <w:rPr>
          <w:b/>
          <w:sz w:val="22"/>
          <w:szCs w:val="22"/>
        </w:rPr>
        <w:t>ivatalba</w:t>
      </w:r>
    </w:p>
    <w:p w14:paraId="2F2A3395" w14:textId="77777777" w:rsidR="00047888" w:rsidRPr="00F67FE1" w:rsidRDefault="00EA779A" w:rsidP="004A0BFD">
      <w:pPr>
        <w:pStyle w:val="Listaszerbekezds"/>
        <w:numPr>
          <w:ilvl w:val="0"/>
          <w:numId w:val="14"/>
        </w:numPr>
        <w:spacing w:line="276" w:lineRule="auto"/>
        <w:jc w:val="both"/>
        <w:rPr>
          <w:iCs/>
          <w:sz w:val="22"/>
          <w:szCs w:val="22"/>
        </w:rPr>
      </w:pPr>
      <w:r w:rsidRPr="00F67FE1">
        <w:rPr>
          <w:iCs/>
          <w:sz w:val="22"/>
          <w:szCs w:val="22"/>
        </w:rPr>
        <w:t>H</w:t>
      </w:r>
      <w:r w:rsidR="00D66E95" w:rsidRPr="00F67FE1">
        <w:rPr>
          <w:iCs/>
          <w:sz w:val="22"/>
          <w:szCs w:val="22"/>
        </w:rPr>
        <w:t xml:space="preserve">a az óvodaköteles korú gyermek külföldön teljesíti óvodakötelezettségét/tankötelezettségét, </w:t>
      </w:r>
      <w:r w:rsidRPr="00F67FE1">
        <w:rPr>
          <w:b/>
          <w:bCs/>
          <w:iCs/>
          <w:sz w:val="22"/>
          <w:szCs w:val="22"/>
          <w:u w:val="single"/>
        </w:rPr>
        <w:t>a</w:t>
      </w:r>
      <w:r w:rsidRPr="00F67FE1">
        <w:rPr>
          <w:iCs/>
          <w:sz w:val="22"/>
          <w:szCs w:val="22"/>
          <w:u w:val="single"/>
        </w:rPr>
        <w:t xml:space="preserve"> </w:t>
      </w:r>
      <w:r w:rsidRPr="00F67FE1">
        <w:rPr>
          <w:b/>
          <w:bCs/>
          <w:iCs/>
          <w:sz w:val="22"/>
          <w:szCs w:val="22"/>
          <w:u w:val="single"/>
        </w:rPr>
        <w:t>szülők kötelesek</w:t>
      </w:r>
      <w:r w:rsidRPr="00F67FE1">
        <w:rPr>
          <w:iCs/>
          <w:sz w:val="22"/>
          <w:szCs w:val="22"/>
        </w:rPr>
        <w:t xml:space="preserve"> arról az óvodai beiratkozás idejének utolsó határnapját követő tizenöt napon belül, azaz legkésőbb </w:t>
      </w:r>
      <w:r w:rsidRPr="00F67FE1">
        <w:rPr>
          <w:b/>
          <w:bCs/>
          <w:iCs/>
          <w:sz w:val="22"/>
          <w:szCs w:val="22"/>
        </w:rPr>
        <w:t>2020. május 27-ig írásban</w:t>
      </w:r>
      <w:r w:rsidR="00D66E95" w:rsidRPr="00F67FE1">
        <w:rPr>
          <w:b/>
          <w:bCs/>
          <w:iCs/>
          <w:sz w:val="22"/>
          <w:szCs w:val="22"/>
        </w:rPr>
        <w:t xml:space="preserve"> bejelenteni az Oktatási Hivatal számára</w:t>
      </w:r>
      <w:r w:rsidR="00D66E95" w:rsidRPr="00F67FE1">
        <w:rPr>
          <w:iCs/>
          <w:sz w:val="22"/>
          <w:szCs w:val="22"/>
        </w:rPr>
        <w:t xml:space="preserve"> – a </w:t>
      </w:r>
      <w:r w:rsidR="00D66E95" w:rsidRPr="00F67FE1">
        <w:rPr>
          <w:b/>
          <w:bCs/>
          <w:iCs/>
          <w:sz w:val="22"/>
          <w:szCs w:val="22"/>
        </w:rPr>
        <w:t>köznevelési intézmény értesítése mellett</w:t>
      </w:r>
      <w:r w:rsidR="00D66E95" w:rsidRPr="00F67FE1">
        <w:rPr>
          <w:iCs/>
          <w:sz w:val="22"/>
          <w:szCs w:val="22"/>
        </w:rPr>
        <w:t xml:space="preserve">. A bejelentéseket egy elektronikus űrlap kitöltésével, valamint – a nyomtatást követő – postai beküldésével lehet teljesíteni. </w:t>
      </w:r>
    </w:p>
    <w:p w14:paraId="0109A460" w14:textId="77777777" w:rsidR="00EA779A" w:rsidRPr="00F67FE1" w:rsidRDefault="00D66E95" w:rsidP="00973C18">
      <w:pPr>
        <w:pStyle w:val="Listaszerbekezds"/>
        <w:ind w:left="900"/>
        <w:jc w:val="both"/>
        <w:rPr>
          <w:iCs/>
          <w:sz w:val="22"/>
          <w:szCs w:val="22"/>
        </w:rPr>
      </w:pPr>
      <w:r w:rsidRPr="00F67FE1">
        <w:rPr>
          <w:iCs/>
          <w:sz w:val="22"/>
          <w:szCs w:val="22"/>
        </w:rPr>
        <w:t xml:space="preserve">A </w:t>
      </w:r>
      <w:hyperlink r:id="rId6" w:history="1">
        <w:r w:rsidR="00EA779A" w:rsidRPr="00F67FE1">
          <w:rPr>
            <w:rStyle w:val="Hiperhivatkozs"/>
            <w:iCs/>
            <w:color w:val="auto"/>
            <w:sz w:val="22"/>
            <w:szCs w:val="22"/>
          </w:rPr>
          <w:t>www.oktatas.hu</w:t>
        </w:r>
      </w:hyperlink>
      <w:r w:rsidR="00EA779A" w:rsidRPr="00F67FE1">
        <w:rPr>
          <w:iCs/>
          <w:sz w:val="22"/>
          <w:szCs w:val="22"/>
        </w:rPr>
        <w:t xml:space="preserve"> </w:t>
      </w:r>
      <w:r w:rsidR="00047888" w:rsidRPr="00F67FE1">
        <w:rPr>
          <w:iCs/>
          <w:sz w:val="22"/>
          <w:szCs w:val="22"/>
        </w:rPr>
        <w:t xml:space="preserve">oldalon érhető el a bejelentéssel kapcsolatos tájékoztató, amely az általános információk mellett tartalmazza a kérelmek benyújtásával kapcsolatos tudnivalókat: </w:t>
      </w:r>
      <w:r w:rsidR="00EA779A" w:rsidRPr="00F67FE1">
        <w:rPr>
          <w:iCs/>
          <w:sz w:val="22"/>
          <w:szCs w:val="22"/>
        </w:rPr>
        <w:t>(</w:t>
      </w:r>
      <w:r w:rsidR="00EA779A" w:rsidRPr="00F67FE1">
        <w:rPr>
          <w:b/>
          <w:bCs/>
          <w:iCs/>
          <w:sz w:val="22"/>
          <w:szCs w:val="22"/>
        </w:rPr>
        <w:t>Bejelentés az óvodaköteles/tanköteles gyermek, tanuló óvodakötelezettségének/tankötelezettségének külföldön történő teljesítéséről)</w:t>
      </w:r>
    </w:p>
    <w:p w14:paraId="69F3AC69" w14:textId="77777777" w:rsidR="00CE02BE" w:rsidRPr="00F67FE1" w:rsidRDefault="00CE02BE" w:rsidP="00973C18">
      <w:pPr>
        <w:pStyle w:val="cf0agj"/>
        <w:spacing w:before="0" w:beforeAutospacing="0" w:after="0" w:afterAutospacing="0"/>
        <w:jc w:val="both"/>
        <w:rPr>
          <w:sz w:val="22"/>
          <w:szCs w:val="22"/>
        </w:rPr>
      </w:pPr>
      <w:r w:rsidRPr="00F67FE1">
        <w:rPr>
          <w:sz w:val="22"/>
          <w:szCs w:val="22"/>
        </w:rPr>
        <w:t>Felmentés a nevelési év folyamán is kérhető, ha a gyermek családi körülményei, képességeinek kibontakoztatása, sajátos helyzete indokolja, illetve a jogszabály lehetővé teszi, hogy a kötelező óvodai nevelésben való részvétel alól felmentett gyermek szülője a nevelési év közben kérheti a</w:t>
      </w:r>
      <w:r w:rsidRPr="00F67FE1">
        <w:rPr>
          <w:b/>
          <w:sz w:val="22"/>
          <w:szCs w:val="22"/>
        </w:rPr>
        <w:t xml:space="preserve"> </w:t>
      </w:r>
      <w:r w:rsidRPr="00F67FE1">
        <w:rPr>
          <w:sz w:val="22"/>
          <w:szCs w:val="22"/>
        </w:rPr>
        <w:t>gyermek óvodai felvételét</w:t>
      </w:r>
      <w:r w:rsidRPr="00F67FE1">
        <w:rPr>
          <w:b/>
          <w:sz w:val="22"/>
          <w:szCs w:val="22"/>
        </w:rPr>
        <w:t>.</w:t>
      </w:r>
      <w:r w:rsidRPr="00F67FE1">
        <w:rPr>
          <w:sz w:val="22"/>
          <w:szCs w:val="22"/>
        </w:rPr>
        <w:t xml:space="preserve"> [Rendelet 20.§ (2b, 2c)]</w:t>
      </w:r>
    </w:p>
    <w:p w14:paraId="61514778" w14:textId="77777777" w:rsidR="00F67FE1" w:rsidRDefault="00D6412C" w:rsidP="00F67FE1">
      <w:pPr>
        <w:pStyle w:val="cf0agj"/>
        <w:spacing w:after="0" w:afterAutospacing="0"/>
        <w:ind w:left="540"/>
        <w:jc w:val="both"/>
        <w:rPr>
          <w:sz w:val="22"/>
          <w:szCs w:val="22"/>
        </w:rPr>
      </w:pPr>
      <w:r w:rsidRPr="00F67FE1">
        <w:rPr>
          <w:b/>
          <w:sz w:val="22"/>
          <w:szCs w:val="22"/>
        </w:rPr>
        <w:t>Ha a szülő nem települési önkormányzati fenntartású óvodába kívánja beíratni gyermekét</w:t>
      </w:r>
      <w:r w:rsidRPr="00F67FE1">
        <w:rPr>
          <w:sz w:val="22"/>
          <w:szCs w:val="22"/>
        </w:rPr>
        <w:t>, akkor a kötelező óvodai nevelésben való részvétel alóli felmentési kérelmét az óvoda fenntartójához nyújtja be, továbbá a kérelem másolatát megküldi a gyermek lakóhelye, ennek hiányában tartózkodási helye szerint illetékes hivatalhoz. [Rendelet 20.§ (2a)]</w:t>
      </w:r>
    </w:p>
    <w:p w14:paraId="1EA02B09" w14:textId="03C96C6D" w:rsidR="00D6412C" w:rsidRPr="00F67FE1" w:rsidRDefault="00D6412C" w:rsidP="00F67FE1">
      <w:pPr>
        <w:pStyle w:val="cf0agj"/>
        <w:spacing w:before="0" w:beforeAutospacing="0" w:after="0" w:afterAutospacing="0"/>
        <w:jc w:val="both"/>
        <w:rPr>
          <w:sz w:val="22"/>
          <w:szCs w:val="22"/>
        </w:rPr>
      </w:pPr>
      <w:r w:rsidRPr="00F67FE1">
        <w:rPr>
          <w:sz w:val="22"/>
          <w:szCs w:val="22"/>
        </w:rPr>
        <w:t>A nem magyar állampolgár kiskorú akkor válik óvodai ellátásra jogosulttá, továbbá akkor tanköteles Magyarországon, ha</w:t>
      </w:r>
    </w:p>
    <w:p w14:paraId="019FB916" w14:textId="77777777" w:rsidR="00D6412C" w:rsidRPr="00F67FE1" w:rsidRDefault="00D6412C" w:rsidP="00F67FE1">
      <w:pPr>
        <w:pStyle w:val="cf0agj"/>
        <w:numPr>
          <w:ilvl w:val="0"/>
          <w:numId w:val="17"/>
        </w:numPr>
        <w:ind w:left="754" w:hanging="397"/>
        <w:contextualSpacing/>
        <w:jc w:val="both"/>
        <w:rPr>
          <w:sz w:val="22"/>
          <w:szCs w:val="22"/>
        </w:rPr>
      </w:pPr>
      <w:r w:rsidRPr="00F67FE1">
        <w:rPr>
          <w:sz w:val="22"/>
          <w:szCs w:val="22"/>
        </w:rPr>
        <w:t>menekült, oltalmazott, menedékes, valamint a menedékjogról szóló 2007. évi LXXX. törvény 25/B. § (1) bekezdés b) pontja alapján befogadott jogállású,</w:t>
      </w:r>
    </w:p>
    <w:p w14:paraId="678C3909" w14:textId="77777777" w:rsidR="00D6412C" w:rsidRPr="00F67FE1" w:rsidRDefault="00D6412C" w:rsidP="00D6412C">
      <w:pPr>
        <w:pStyle w:val="cf0agj"/>
        <w:numPr>
          <w:ilvl w:val="1"/>
          <w:numId w:val="17"/>
        </w:numPr>
        <w:jc w:val="both"/>
        <w:rPr>
          <w:sz w:val="22"/>
          <w:szCs w:val="22"/>
        </w:rPr>
      </w:pPr>
      <w:r w:rsidRPr="00F67FE1">
        <w:rPr>
          <w:sz w:val="22"/>
          <w:szCs w:val="22"/>
        </w:rPr>
        <w:t>a szabad mozgás és tartózkodás jogával rendelkező személyek beutazásáról és tartózkodásáról szóló törvény szerint a szabad mozgás és tartózkodás jogát Magyarországon gyakorolja,</w:t>
      </w:r>
    </w:p>
    <w:p w14:paraId="09750962" w14:textId="77777777" w:rsidR="00D6412C" w:rsidRPr="00F67FE1" w:rsidRDefault="00D6412C" w:rsidP="00973C18">
      <w:pPr>
        <w:pStyle w:val="cf0agj"/>
        <w:numPr>
          <w:ilvl w:val="1"/>
          <w:numId w:val="17"/>
        </w:numPr>
        <w:spacing w:after="0" w:afterAutospacing="0"/>
        <w:jc w:val="both"/>
        <w:rPr>
          <w:sz w:val="22"/>
          <w:szCs w:val="22"/>
        </w:rPr>
      </w:pPr>
      <w:r w:rsidRPr="00F67FE1">
        <w:rPr>
          <w:sz w:val="22"/>
          <w:szCs w:val="22"/>
        </w:rPr>
        <w:t>a harmadik országbeli állampolgárok beutazásáról és tartózkodásáról szóló törvény hatálya alá tartozik és bevándorolt vagy letelepedett jogállású, vagy Magyarország területén való tartózkodásra jogosító engedéllyel rendelkezik.</w:t>
      </w:r>
    </w:p>
    <w:p w14:paraId="69F59DE3" w14:textId="77777777" w:rsidR="00D6412C" w:rsidRPr="00F67FE1" w:rsidRDefault="00D6412C" w:rsidP="00047888">
      <w:pPr>
        <w:pStyle w:val="cf0agj"/>
        <w:jc w:val="both"/>
        <w:rPr>
          <w:sz w:val="22"/>
          <w:szCs w:val="22"/>
        </w:rPr>
      </w:pPr>
      <w:r w:rsidRPr="00F67FE1">
        <w:rPr>
          <w:sz w:val="22"/>
          <w:szCs w:val="22"/>
        </w:rPr>
        <w:t>A feltételek meglétét a gyermek nevelési oktatási intézménybe történő felvételénél igazolni kell. (</w:t>
      </w:r>
      <w:proofErr w:type="spellStart"/>
      <w:r w:rsidRPr="00F67FE1">
        <w:rPr>
          <w:sz w:val="22"/>
          <w:szCs w:val="22"/>
        </w:rPr>
        <w:t>Nkt</w:t>
      </w:r>
      <w:proofErr w:type="spellEnd"/>
      <w:r w:rsidRPr="00F67FE1">
        <w:rPr>
          <w:sz w:val="22"/>
          <w:szCs w:val="22"/>
        </w:rPr>
        <w:t>. 92. §)</w:t>
      </w:r>
    </w:p>
    <w:p w14:paraId="1A500773" w14:textId="570776F1" w:rsidR="00164BAA" w:rsidRPr="005958BB" w:rsidRDefault="00CE02BE" w:rsidP="005958BB">
      <w:pPr>
        <w:jc w:val="both"/>
        <w:rPr>
          <w:b/>
          <w:sz w:val="22"/>
          <w:szCs w:val="22"/>
        </w:rPr>
      </w:pPr>
      <w:r w:rsidRPr="005958BB">
        <w:rPr>
          <w:rStyle w:val="Kiemels2"/>
          <w:b w:val="0"/>
          <w:i/>
        </w:rPr>
        <w:t>Tájékoztatjuk a Tisztelt Szülőket,</w:t>
      </w:r>
      <w:r w:rsidRPr="005958BB">
        <w:rPr>
          <w:rStyle w:val="Kiemels2"/>
          <w:b w:val="0"/>
        </w:rPr>
        <w:t xml:space="preserve"> hogy intézményünk jogosult</w:t>
      </w:r>
      <w:r w:rsidR="00923E7D" w:rsidRPr="005958BB">
        <w:rPr>
          <w:rStyle w:val="Kiemels2"/>
          <w:b w:val="0"/>
        </w:rPr>
        <w:t xml:space="preserve"> </w:t>
      </w:r>
      <w:r w:rsidR="00923E7D" w:rsidRPr="005958BB">
        <w:t xml:space="preserve">az integráltan nevelhető </w:t>
      </w:r>
      <w:r w:rsidR="00923E7D" w:rsidRPr="005958BB">
        <w:rPr>
          <w:b/>
        </w:rPr>
        <w:t xml:space="preserve">sajátos nevelési igényű gyermekek </w:t>
      </w:r>
      <w:r w:rsidR="00923E7D" w:rsidRPr="005958BB">
        <w:t>óvodai a nevelésére</w:t>
      </w:r>
      <w:r w:rsidR="00923E7D" w:rsidRPr="005958BB">
        <w:rPr>
          <w:b/>
        </w:rPr>
        <w:t xml:space="preserve"> </w:t>
      </w:r>
      <w:r w:rsidR="00923E7D" w:rsidRPr="005958BB">
        <w:t>az</w:t>
      </w:r>
      <w:r w:rsidR="00923E7D" w:rsidRPr="005958BB">
        <w:rPr>
          <w:rStyle w:val="Kiemels2"/>
          <w:b w:val="0"/>
        </w:rPr>
        <w:t xml:space="preserve"> Alapító okiratban meghatározottak szerint</w:t>
      </w:r>
      <w:r w:rsidR="00865766" w:rsidRPr="005958BB">
        <w:rPr>
          <w:rStyle w:val="Kiemels2"/>
          <w:b w:val="0"/>
        </w:rPr>
        <w:t>:</w:t>
      </w:r>
    </w:p>
    <w:p w14:paraId="0B3A886B" w14:textId="77777777" w:rsidR="00164BAA" w:rsidRPr="00F67FE1" w:rsidRDefault="00164BAA" w:rsidP="007F56EC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F67FE1">
        <w:rPr>
          <w:b/>
          <w:bCs/>
          <w:sz w:val="22"/>
          <w:szCs w:val="22"/>
        </w:rPr>
        <w:t>Csicsergő óvodában:</w:t>
      </w:r>
    </w:p>
    <w:p w14:paraId="5F9028D7" w14:textId="77777777" w:rsidR="00164BAA" w:rsidRPr="00F67FE1" w:rsidRDefault="00164BAA" w:rsidP="00164BAA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F67FE1">
        <w:rPr>
          <w:rFonts w:eastAsia="Wingdings-Regular"/>
          <w:sz w:val="22"/>
          <w:szCs w:val="22"/>
        </w:rPr>
        <w:t xml:space="preserve">Mozgásszervi, érzékszervi, </w:t>
      </w:r>
      <w:r w:rsidRPr="00F67FE1">
        <w:rPr>
          <w:sz w:val="22"/>
          <w:szCs w:val="22"/>
        </w:rPr>
        <w:t>beszédfogyatékos, enyhe értelmi fogyatékos sajátos nevelési igényű gyermekek ellátása</w:t>
      </w:r>
    </w:p>
    <w:p w14:paraId="387BB43F" w14:textId="77777777" w:rsidR="00164BAA" w:rsidRPr="00F67FE1" w:rsidRDefault="00164BAA" w:rsidP="00164BAA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F67FE1">
        <w:rPr>
          <w:sz w:val="22"/>
          <w:szCs w:val="22"/>
        </w:rPr>
        <w:t xml:space="preserve">megismerő funkciók vagy a viselkedés fejlődésének organikus okokra visszavezethető vagy vissza nem vezethető tartós és súlyos rendellenességével küzdő gyermekek ellátása </w:t>
      </w:r>
    </w:p>
    <w:p w14:paraId="7CBE9D30" w14:textId="77777777" w:rsidR="00164BAA" w:rsidRPr="00F67FE1" w:rsidRDefault="00164BAA" w:rsidP="00164BAA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F67FE1">
        <w:rPr>
          <w:sz w:val="22"/>
          <w:szCs w:val="22"/>
        </w:rPr>
        <w:lastRenderedPageBreak/>
        <w:t xml:space="preserve">megismerő funkciók vagy a viselkedés fejlődésének tartós és súlyos, vagy súlyos rendellenességével küzdő gyermekek ellátása </w:t>
      </w:r>
    </w:p>
    <w:p w14:paraId="37A14581" w14:textId="77777777" w:rsidR="00164BAA" w:rsidRPr="00F67FE1" w:rsidRDefault="00164BAA" w:rsidP="007F56EC">
      <w:pPr>
        <w:widowControl w:val="0"/>
        <w:numPr>
          <w:ilvl w:val="0"/>
          <w:numId w:val="8"/>
        </w:numPr>
        <w:suppressAutoHyphens/>
        <w:jc w:val="both"/>
        <w:rPr>
          <w:iCs/>
          <w:sz w:val="22"/>
          <w:szCs w:val="22"/>
        </w:rPr>
      </w:pPr>
      <w:r w:rsidRPr="00F67FE1">
        <w:rPr>
          <w:iCs/>
          <w:sz w:val="22"/>
          <w:szCs w:val="22"/>
        </w:rPr>
        <w:t>iskola előkészítő csoport működtetése, fejlesztő felkészítő foglalkozások</w:t>
      </w:r>
    </w:p>
    <w:p w14:paraId="40F4447F" w14:textId="77777777" w:rsidR="00164BAA" w:rsidRPr="00F67FE1" w:rsidRDefault="00164BAA" w:rsidP="00D819FE">
      <w:pPr>
        <w:jc w:val="both"/>
        <w:rPr>
          <w:iCs/>
          <w:sz w:val="22"/>
          <w:szCs w:val="22"/>
        </w:rPr>
      </w:pPr>
      <w:r w:rsidRPr="00F67FE1">
        <w:rPr>
          <w:b/>
          <w:bCs/>
          <w:iCs/>
          <w:sz w:val="22"/>
          <w:szCs w:val="22"/>
        </w:rPr>
        <w:t>Bóbita, Gyöngyvirág, Napraforgó és a Pitypang óvodában</w:t>
      </w:r>
      <w:r w:rsidRPr="00F67FE1">
        <w:rPr>
          <w:iCs/>
          <w:sz w:val="22"/>
          <w:szCs w:val="22"/>
        </w:rPr>
        <w:t>:</w:t>
      </w:r>
    </w:p>
    <w:p w14:paraId="75F4A5C8" w14:textId="77777777" w:rsidR="00164BAA" w:rsidRPr="00F67FE1" w:rsidRDefault="00164BAA" w:rsidP="00F67FE1">
      <w:pPr>
        <w:numPr>
          <w:ilvl w:val="0"/>
          <w:numId w:val="9"/>
        </w:numPr>
        <w:tabs>
          <w:tab w:val="clear" w:pos="1428"/>
        </w:tabs>
        <w:autoSpaceDE w:val="0"/>
        <w:autoSpaceDN w:val="0"/>
        <w:adjustRightInd w:val="0"/>
        <w:ind w:left="1134" w:hanging="425"/>
        <w:rPr>
          <w:sz w:val="22"/>
          <w:szCs w:val="22"/>
        </w:rPr>
      </w:pPr>
      <w:r w:rsidRPr="00F67FE1">
        <w:rPr>
          <w:sz w:val="22"/>
          <w:szCs w:val="22"/>
        </w:rPr>
        <w:t>beszédfogyatékos, enyhe értelmi fogyatékos sajátos nevelési igényű gyermekek ellátása</w:t>
      </w:r>
    </w:p>
    <w:p w14:paraId="4588EE34" w14:textId="77777777" w:rsidR="00CE02BE" w:rsidRPr="00F67FE1" w:rsidRDefault="00CE02BE" w:rsidP="00F67FE1">
      <w:pPr>
        <w:rPr>
          <w:sz w:val="22"/>
          <w:szCs w:val="22"/>
        </w:rPr>
      </w:pPr>
      <w:r w:rsidRPr="00F67FE1">
        <w:rPr>
          <w:rStyle w:val="Kiemels2"/>
          <w:sz w:val="22"/>
          <w:szCs w:val="22"/>
        </w:rPr>
        <w:t>Értesítés a döntésről:</w:t>
      </w:r>
    </w:p>
    <w:p w14:paraId="3127272B" w14:textId="77777777" w:rsidR="00D819FE" w:rsidRPr="00F67FE1" w:rsidRDefault="00CE02BE" w:rsidP="005958BB">
      <w:pPr>
        <w:spacing w:line="276" w:lineRule="auto"/>
        <w:jc w:val="both"/>
        <w:rPr>
          <w:sz w:val="22"/>
          <w:szCs w:val="22"/>
        </w:rPr>
      </w:pPr>
      <w:r w:rsidRPr="00F67FE1">
        <w:rPr>
          <w:sz w:val="22"/>
          <w:szCs w:val="22"/>
        </w:rPr>
        <w:t>A HSZK Igazgatója</w:t>
      </w:r>
      <w:r w:rsidR="00D819FE" w:rsidRPr="00F67FE1">
        <w:rPr>
          <w:sz w:val="22"/>
          <w:szCs w:val="22"/>
        </w:rPr>
        <w:t>:</w:t>
      </w:r>
    </w:p>
    <w:p w14:paraId="46167423" w14:textId="77777777" w:rsidR="00D819FE" w:rsidRPr="00F67FE1" w:rsidRDefault="00D819FE" w:rsidP="007F56EC">
      <w:pPr>
        <w:spacing w:line="276" w:lineRule="auto"/>
        <w:ind w:left="540"/>
        <w:jc w:val="both"/>
        <w:rPr>
          <w:sz w:val="22"/>
          <w:szCs w:val="22"/>
        </w:rPr>
      </w:pPr>
      <w:r w:rsidRPr="00F67FE1">
        <w:rPr>
          <w:i/>
          <w:iCs/>
          <w:sz w:val="22"/>
          <w:szCs w:val="22"/>
        </w:rPr>
        <w:t xml:space="preserve">a) </w:t>
      </w:r>
      <w:r w:rsidRPr="00F67FE1">
        <w:rPr>
          <w:sz w:val="22"/>
          <w:szCs w:val="22"/>
        </w:rPr>
        <w:t>az óvodai felvételi, átvételi kérelemnek helyt adó döntését írásban,</w:t>
      </w:r>
    </w:p>
    <w:p w14:paraId="6672428C" w14:textId="77777777" w:rsidR="00D819FE" w:rsidRPr="00F67FE1" w:rsidRDefault="00D819FE" w:rsidP="007F56EC">
      <w:pPr>
        <w:spacing w:line="276" w:lineRule="auto"/>
        <w:ind w:left="540"/>
        <w:jc w:val="both"/>
        <w:rPr>
          <w:sz w:val="22"/>
          <w:szCs w:val="22"/>
        </w:rPr>
      </w:pPr>
      <w:r w:rsidRPr="00F67FE1">
        <w:rPr>
          <w:i/>
          <w:iCs/>
          <w:sz w:val="22"/>
          <w:szCs w:val="22"/>
        </w:rPr>
        <w:t xml:space="preserve">b) </w:t>
      </w:r>
      <w:r w:rsidRPr="00F67FE1">
        <w:rPr>
          <w:sz w:val="22"/>
          <w:szCs w:val="22"/>
        </w:rPr>
        <w:t xml:space="preserve">a kérelem elutasítására vonatkozó döntését határozati formában közli a szülővel. </w:t>
      </w:r>
    </w:p>
    <w:p w14:paraId="486FDAE9" w14:textId="77777777" w:rsidR="007F56EC" w:rsidRPr="00F67FE1" w:rsidRDefault="007F56EC" w:rsidP="007F56EC">
      <w:pPr>
        <w:ind w:left="540"/>
        <w:jc w:val="both"/>
        <w:rPr>
          <w:sz w:val="22"/>
          <w:szCs w:val="22"/>
        </w:rPr>
      </w:pPr>
      <w:r w:rsidRPr="00F67FE1">
        <w:rPr>
          <w:i/>
          <w:iCs/>
          <w:sz w:val="22"/>
          <w:szCs w:val="22"/>
        </w:rPr>
        <w:t xml:space="preserve">c, </w:t>
      </w:r>
      <w:r w:rsidRPr="00F67FE1">
        <w:rPr>
          <w:sz w:val="22"/>
          <w:szCs w:val="22"/>
        </w:rPr>
        <w:t>írásbeli döntését a beiratkozás utolsó napjától számított 30napig kell megküldje a szülőknek. Ha a szülő elektronikusban kérte, akkor azt elektronikus formában kell elküldeni számára.</w:t>
      </w:r>
    </w:p>
    <w:p w14:paraId="5E402085" w14:textId="77777777" w:rsidR="005958BB" w:rsidRDefault="005958BB" w:rsidP="005958BB">
      <w:pPr>
        <w:jc w:val="both"/>
        <w:rPr>
          <w:rStyle w:val="Kiemels2"/>
          <w:b w:val="0"/>
          <w:sz w:val="22"/>
          <w:szCs w:val="22"/>
        </w:rPr>
      </w:pPr>
    </w:p>
    <w:p w14:paraId="062E059F" w14:textId="756C7E8F" w:rsidR="007F56EC" w:rsidRPr="005958BB" w:rsidRDefault="007F56EC" w:rsidP="005958BB">
      <w:pPr>
        <w:jc w:val="both"/>
        <w:rPr>
          <w:bCs/>
        </w:rPr>
      </w:pPr>
      <w:r w:rsidRPr="005958BB">
        <w:rPr>
          <w:rStyle w:val="Kiemels2"/>
          <w:bCs w:val="0"/>
        </w:rPr>
        <w:t>Az óvodai felvétel tárgyában meghozott döntés közlésének határnapja: 2020.05.31.</w:t>
      </w:r>
    </w:p>
    <w:p w14:paraId="2E9A6A99" w14:textId="77777777" w:rsidR="00D819FE" w:rsidRPr="00F67FE1" w:rsidRDefault="00D819FE" w:rsidP="005958BB">
      <w:pPr>
        <w:ind w:left="540"/>
        <w:jc w:val="both"/>
        <w:rPr>
          <w:sz w:val="22"/>
          <w:szCs w:val="22"/>
        </w:rPr>
      </w:pPr>
      <w:r w:rsidRPr="00F67FE1">
        <w:rPr>
          <w:sz w:val="22"/>
          <w:szCs w:val="22"/>
        </w:rPr>
        <w:t>Az óvodai nevelésben való részvételre kötelezett gyermek átvétele esetén az intézmény igazgatója a döntésről értesíti az előző óvoda vezetőjét, a gyermek felvételéről.</w:t>
      </w:r>
    </w:p>
    <w:p w14:paraId="74F82E25" w14:textId="77777777" w:rsidR="007F56EC" w:rsidRPr="00F67FE1" w:rsidRDefault="00CE02BE" w:rsidP="005958BB">
      <w:pPr>
        <w:jc w:val="both"/>
        <w:rPr>
          <w:b/>
          <w:bCs/>
          <w:sz w:val="22"/>
          <w:szCs w:val="22"/>
        </w:rPr>
      </w:pPr>
      <w:r w:rsidRPr="00F67FE1">
        <w:rPr>
          <w:sz w:val="22"/>
          <w:szCs w:val="22"/>
        </w:rPr>
        <w:t xml:space="preserve">Az óvodai felvételi, átvételi kérelem elbírálásáról, a döntést megalapozó indokolással, a fellebbezésre vonatkozó tájékoztatással értesíti a szülőt. </w:t>
      </w:r>
    </w:p>
    <w:p w14:paraId="700F34FA" w14:textId="77777777" w:rsidR="00CF4E2B" w:rsidRPr="00F67FE1" w:rsidRDefault="00CF4E2B" w:rsidP="005958BB">
      <w:pPr>
        <w:pStyle w:val="NormlWeb"/>
        <w:spacing w:before="0" w:beforeAutospacing="0" w:after="240" w:afterAutospacing="0"/>
        <w:ind w:left="540"/>
        <w:rPr>
          <w:rStyle w:val="Kiemels2"/>
          <w:sz w:val="22"/>
          <w:szCs w:val="22"/>
        </w:rPr>
      </w:pPr>
      <w:r w:rsidRPr="00F67FE1">
        <w:rPr>
          <w:b/>
          <w:bCs/>
          <w:sz w:val="22"/>
          <w:szCs w:val="22"/>
        </w:rPr>
        <w:t>Az óvodába felvett gyermekek csoportba való beosztásáról a szülők és az óvodapedagógusok véleményének kikérése mellett a tagóvoda vezető dönt. (2003.CXV.28§-ban megfogalmazott feltételekkel összhangban)</w:t>
      </w:r>
      <w:bookmarkStart w:id="2" w:name="pr515"/>
      <w:bookmarkStart w:id="3" w:name="39"/>
      <w:bookmarkStart w:id="4" w:name="pr516"/>
      <w:bookmarkEnd w:id="2"/>
      <w:bookmarkEnd w:id="3"/>
      <w:bookmarkEnd w:id="4"/>
    </w:p>
    <w:p w14:paraId="12705E9F" w14:textId="77777777" w:rsidR="007F56EC" w:rsidRPr="00FE592D" w:rsidRDefault="00CE02BE" w:rsidP="005958BB">
      <w:pPr>
        <w:pStyle w:val="NormlWeb"/>
        <w:spacing w:before="0" w:beforeAutospacing="0" w:after="0" w:afterAutospacing="0"/>
        <w:jc w:val="both"/>
        <w:rPr>
          <w:rStyle w:val="Kiemels2"/>
        </w:rPr>
      </w:pPr>
      <w:r w:rsidRPr="00FE592D">
        <w:rPr>
          <w:rStyle w:val="Kiemels2"/>
        </w:rPr>
        <w:t>Jogorvoslati eljárás szabályai:</w:t>
      </w:r>
      <w:r w:rsidR="00D819FE" w:rsidRPr="00FE592D">
        <w:rPr>
          <w:rStyle w:val="Kiemels2"/>
        </w:rPr>
        <w:t xml:space="preserve"> </w:t>
      </w:r>
    </w:p>
    <w:p w14:paraId="7BEAC0B7" w14:textId="77777777" w:rsidR="00D819FE" w:rsidRPr="00F67FE1" w:rsidRDefault="00CE02BE" w:rsidP="00FE592D">
      <w:pPr>
        <w:pStyle w:val="NormlWeb"/>
        <w:spacing w:before="0" w:beforeAutospacing="0" w:after="0" w:afterAutospacing="0"/>
        <w:ind w:left="540"/>
        <w:jc w:val="both"/>
        <w:rPr>
          <w:sz w:val="22"/>
          <w:szCs w:val="22"/>
        </w:rPr>
      </w:pPr>
      <w:r w:rsidRPr="00F67FE1">
        <w:rPr>
          <w:sz w:val="22"/>
          <w:szCs w:val="22"/>
        </w:rPr>
        <w:t xml:space="preserve">A felvételi kérelem elutasítása esetén hozott határozat </w:t>
      </w:r>
      <w:r w:rsidR="00AE01F4" w:rsidRPr="00F67FE1">
        <w:rPr>
          <w:sz w:val="22"/>
          <w:szCs w:val="22"/>
        </w:rPr>
        <w:t>ellen a</w:t>
      </w:r>
      <w:r w:rsidRPr="00F67FE1">
        <w:rPr>
          <w:sz w:val="22"/>
          <w:szCs w:val="22"/>
        </w:rPr>
        <w:t xml:space="preserve"> közléstől, ennek hiányában a tudomására jutásától számított </w:t>
      </w:r>
      <w:r w:rsidRPr="00F67FE1">
        <w:rPr>
          <w:b/>
          <w:bCs/>
          <w:sz w:val="22"/>
          <w:szCs w:val="22"/>
        </w:rPr>
        <w:t>tizenöt napon belül</w:t>
      </w:r>
      <w:r w:rsidRPr="00F67FE1">
        <w:rPr>
          <w:sz w:val="22"/>
          <w:szCs w:val="22"/>
        </w:rPr>
        <w:t xml:space="preserve"> a szülő a </w:t>
      </w:r>
      <w:r w:rsidR="008B70E9" w:rsidRPr="00F67FE1">
        <w:rPr>
          <w:sz w:val="22"/>
          <w:szCs w:val="22"/>
        </w:rPr>
        <w:t>hivatalnak</w:t>
      </w:r>
      <w:r w:rsidRPr="00F67FE1">
        <w:rPr>
          <w:sz w:val="22"/>
          <w:szCs w:val="22"/>
        </w:rPr>
        <w:t xml:space="preserve"> címzett, de </w:t>
      </w:r>
      <w:r w:rsidR="00AE01F4" w:rsidRPr="00F67FE1">
        <w:rPr>
          <w:sz w:val="22"/>
          <w:szCs w:val="22"/>
        </w:rPr>
        <w:t>a HSZK</w:t>
      </w:r>
      <w:r w:rsidRPr="00F67FE1">
        <w:rPr>
          <w:sz w:val="22"/>
          <w:szCs w:val="22"/>
        </w:rPr>
        <w:t xml:space="preserve"> Igazgatójának átadott felülbírálati kérelmet</w:t>
      </w:r>
      <w:r w:rsidR="00224340" w:rsidRPr="00F67FE1">
        <w:rPr>
          <w:sz w:val="22"/>
          <w:szCs w:val="22"/>
        </w:rPr>
        <w:t xml:space="preserve"> nyújthat be</w:t>
      </w:r>
      <w:r w:rsidR="008B70E9" w:rsidRPr="00F67FE1">
        <w:rPr>
          <w:sz w:val="22"/>
          <w:szCs w:val="22"/>
        </w:rPr>
        <w:t>, amelyről a hivatal dönt</w:t>
      </w:r>
      <w:r w:rsidR="00CF4E2B" w:rsidRPr="00F67FE1">
        <w:rPr>
          <w:sz w:val="22"/>
          <w:szCs w:val="22"/>
        </w:rPr>
        <w:t>.</w:t>
      </w:r>
      <w:r w:rsidR="00224340" w:rsidRPr="00F67FE1">
        <w:rPr>
          <w:sz w:val="22"/>
          <w:szCs w:val="22"/>
        </w:rPr>
        <w:t xml:space="preserve"> </w:t>
      </w:r>
    </w:p>
    <w:p w14:paraId="77F02D34" w14:textId="77777777" w:rsidR="00CE02BE" w:rsidRPr="00F67FE1" w:rsidRDefault="00224340" w:rsidP="00FE592D">
      <w:pPr>
        <w:pStyle w:val="NormlWeb"/>
        <w:spacing w:before="0" w:beforeAutospacing="0" w:after="0" w:afterAutospacing="0"/>
        <w:ind w:left="540"/>
        <w:jc w:val="both"/>
        <w:rPr>
          <w:rStyle w:val="Kiemels2"/>
          <w:sz w:val="22"/>
          <w:szCs w:val="22"/>
        </w:rPr>
      </w:pPr>
      <w:r w:rsidRPr="00F67FE1">
        <w:rPr>
          <w:sz w:val="22"/>
          <w:szCs w:val="22"/>
        </w:rPr>
        <w:t xml:space="preserve">A HSZK Igazgatójának döntése tekintetében </w:t>
      </w:r>
      <w:r w:rsidR="00CE02BE" w:rsidRPr="00F67FE1">
        <w:rPr>
          <w:sz w:val="22"/>
          <w:szCs w:val="22"/>
        </w:rPr>
        <w:t>a fenntartó jár el és hoz másodfokú döntést.</w:t>
      </w:r>
      <w:r w:rsidR="00CE02BE" w:rsidRPr="00F67FE1">
        <w:rPr>
          <w:rStyle w:val="Kiemels2"/>
          <w:sz w:val="22"/>
          <w:szCs w:val="22"/>
        </w:rPr>
        <w:t xml:space="preserve"> </w:t>
      </w:r>
      <w:r w:rsidR="0021652C" w:rsidRPr="00F67FE1">
        <w:rPr>
          <w:rStyle w:val="Kiemels2"/>
          <w:b w:val="0"/>
          <w:sz w:val="22"/>
          <w:szCs w:val="22"/>
        </w:rPr>
        <w:t>[</w:t>
      </w:r>
      <w:proofErr w:type="spellStart"/>
      <w:r w:rsidR="0021652C" w:rsidRPr="00F67FE1">
        <w:rPr>
          <w:rStyle w:val="Kiemels2"/>
          <w:b w:val="0"/>
          <w:sz w:val="22"/>
          <w:szCs w:val="22"/>
        </w:rPr>
        <w:t>Nkt</w:t>
      </w:r>
      <w:proofErr w:type="spellEnd"/>
      <w:r w:rsidRPr="00F67FE1">
        <w:rPr>
          <w:sz w:val="22"/>
          <w:szCs w:val="22"/>
        </w:rPr>
        <w:t>. 37.§ (1-3); 38.§.]</w:t>
      </w:r>
    </w:p>
    <w:p w14:paraId="5403267D" w14:textId="77777777" w:rsidR="00CE02BE" w:rsidRPr="00973C18" w:rsidRDefault="00CE02BE" w:rsidP="00CF4E2B">
      <w:pPr>
        <w:jc w:val="both"/>
        <w:rPr>
          <w:u w:val="single"/>
        </w:rPr>
      </w:pPr>
      <w:r w:rsidRPr="00973C18">
        <w:rPr>
          <w:rStyle w:val="Kiemels2"/>
          <w:u w:val="single"/>
        </w:rPr>
        <w:t xml:space="preserve">Az </w:t>
      </w:r>
      <w:r w:rsidR="008B70E9" w:rsidRPr="00973C18">
        <w:rPr>
          <w:rStyle w:val="Kiemels2"/>
          <w:u w:val="single"/>
        </w:rPr>
        <w:t>ó</w:t>
      </w:r>
      <w:r w:rsidRPr="00973C18">
        <w:rPr>
          <w:rStyle w:val="Kiemels2"/>
          <w:u w:val="single"/>
        </w:rPr>
        <w:t>vodáztatási kötelezettség elmulasztásának jogkövetkezményei:</w:t>
      </w:r>
    </w:p>
    <w:p w14:paraId="17E87A54" w14:textId="77777777" w:rsidR="00D819FE" w:rsidRPr="00F67FE1" w:rsidRDefault="00CF4E2B" w:rsidP="00FE592D">
      <w:pPr>
        <w:jc w:val="both"/>
        <w:rPr>
          <w:iCs/>
          <w:sz w:val="22"/>
          <w:szCs w:val="22"/>
        </w:rPr>
      </w:pPr>
      <w:r w:rsidRPr="00F67FE1">
        <w:rPr>
          <w:iCs/>
          <w:sz w:val="22"/>
          <w:szCs w:val="22"/>
        </w:rPr>
        <w:t xml:space="preserve">Az a szülő vagy törvényes képviselő, aki a szülői felügyelete vagy gyámsága alatt álló óvodaköteles gyermeket </w:t>
      </w:r>
      <w:r w:rsidRPr="00F67FE1">
        <w:rPr>
          <w:iCs/>
          <w:sz w:val="22"/>
          <w:szCs w:val="22"/>
          <w:u w:val="single"/>
        </w:rPr>
        <w:t xml:space="preserve">kellő időben az óvodába </w:t>
      </w:r>
      <w:r w:rsidRPr="00F67FE1">
        <w:rPr>
          <w:b/>
          <w:bCs/>
          <w:iCs/>
          <w:sz w:val="22"/>
          <w:szCs w:val="22"/>
          <w:u w:val="single"/>
        </w:rPr>
        <w:t>nem íratja be, nem kér felmentést, vagy külföldi tartózkodásáról nem nyilatkozik</w:t>
      </w:r>
      <w:r w:rsidRPr="00F67FE1">
        <w:rPr>
          <w:iCs/>
          <w:sz w:val="22"/>
          <w:szCs w:val="22"/>
          <w:u w:val="single"/>
        </w:rPr>
        <w:t>,</w:t>
      </w:r>
      <w:r w:rsidRPr="00F67FE1">
        <w:rPr>
          <w:iCs/>
          <w:sz w:val="22"/>
          <w:szCs w:val="22"/>
        </w:rPr>
        <w:t xml:space="preserve"> </w:t>
      </w:r>
      <w:r w:rsidRPr="00F67FE1">
        <w:rPr>
          <w:b/>
          <w:bCs/>
          <w:iCs/>
          <w:sz w:val="22"/>
          <w:szCs w:val="22"/>
          <w:u w:val="single"/>
        </w:rPr>
        <w:t>szabálysértést követ el.</w:t>
      </w:r>
      <w:r w:rsidR="00D819FE" w:rsidRPr="00F67FE1">
        <w:rPr>
          <w:sz w:val="22"/>
          <w:szCs w:val="22"/>
        </w:rPr>
        <w:t xml:space="preserve"> </w:t>
      </w:r>
      <w:r w:rsidR="00D819FE" w:rsidRPr="00F67FE1">
        <w:rPr>
          <w:b/>
          <w:bCs/>
          <w:sz w:val="22"/>
          <w:szCs w:val="22"/>
        </w:rPr>
        <w:t xml:space="preserve">Az Oktatási Hivatal, </w:t>
      </w:r>
      <w:r w:rsidR="00D819FE" w:rsidRPr="00F67FE1">
        <w:rPr>
          <w:sz w:val="22"/>
          <w:szCs w:val="22"/>
        </w:rPr>
        <w:t>mint nyilvántartó állami szerv, értesíti.</w:t>
      </w:r>
    </w:p>
    <w:p w14:paraId="4CA9B817" w14:textId="77777777" w:rsidR="00D03F4E" w:rsidRPr="00F67FE1" w:rsidRDefault="00D03F4E" w:rsidP="00973C18">
      <w:pPr>
        <w:rPr>
          <w:sz w:val="22"/>
          <w:szCs w:val="22"/>
        </w:rPr>
      </w:pPr>
      <w:r w:rsidRPr="00F67FE1">
        <w:rPr>
          <w:sz w:val="22"/>
          <w:szCs w:val="22"/>
        </w:rPr>
        <w:t>A szabálysértésekről, a szabálysértési eljárásról és a szabálysértési nyilvántartási rendszerről szóló 2012. évi II. törvény 247. § alapján</w:t>
      </w:r>
      <w:r w:rsidR="007F56EC" w:rsidRPr="00F67FE1">
        <w:rPr>
          <w:sz w:val="22"/>
          <w:szCs w:val="22"/>
        </w:rPr>
        <w:t xml:space="preserve">, </w:t>
      </w:r>
      <w:r w:rsidRPr="00F67FE1">
        <w:rPr>
          <w:i/>
          <w:iCs/>
          <w:sz w:val="22"/>
          <w:szCs w:val="22"/>
        </w:rPr>
        <w:t>az a szülő vagy törvényes képviselő:</w:t>
      </w:r>
    </w:p>
    <w:p w14:paraId="26082073" w14:textId="77777777" w:rsidR="00CE02BE" w:rsidRPr="00FE592D" w:rsidRDefault="00CE02BE" w:rsidP="00CF4E2B">
      <w:pPr>
        <w:pStyle w:val="NormlWeb"/>
        <w:spacing w:before="0" w:beforeAutospacing="0" w:after="0" w:afterAutospacing="0" w:line="276" w:lineRule="auto"/>
        <w:ind w:left="540" w:right="120"/>
        <w:jc w:val="both"/>
        <w:rPr>
          <w:sz w:val="20"/>
          <w:szCs w:val="20"/>
        </w:rPr>
      </w:pPr>
      <w:bookmarkStart w:id="5" w:name="pr1831"/>
      <w:bookmarkEnd w:id="5"/>
      <w:r w:rsidRPr="00FE592D">
        <w:rPr>
          <w:i/>
          <w:iCs/>
          <w:sz w:val="20"/>
          <w:szCs w:val="20"/>
        </w:rPr>
        <w:t xml:space="preserve">a) </w:t>
      </w:r>
      <w:r w:rsidRPr="00FE592D">
        <w:rPr>
          <w:sz w:val="20"/>
          <w:szCs w:val="20"/>
        </w:rPr>
        <w:t>aki a szülői felügyelete vagy gyámsága alatt álló gyermeket kellő időben az óvodába, illetve az iskolába nem íratja be,</w:t>
      </w:r>
    </w:p>
    <w:p w14:paraId="20D1AA4E" w14:textId="77777777" w:rsidR="00CE02BE" w:rsidRPr="00FE592D" w:rsidRDefault="00CE02BE" w:rsidP="00CF4E2B">
      <w:pPr>
        <w:pStyle w:val="NormlWeb"/>
        <w:spacing w:before="0" w:beforeAutospacing="0" w:after="0" w:afterAutospacing="0" w:line="276" w:lineRule="auto"/>
        <w:ind w:left="540" w:right="120"/>
        <w:jc w:val="both"/>
        <w:rPr>
          <w:sz w:val="20"/>
          <w:szCs w:val="20"/>
        </w:rPr>
      </w:pPr>
      <w:bookmarkStart w:id="6" w:name="pr1832"/>
      <w:bookmarkEnd w:id="6"/>
      <w:r w:rsidRPr="00FE592D">
        <w:rPr>
          <w:i/>
          <w:iCs/>
          <w:sz w:val="20"/>
          <w:szCs w:val="20"/>
        </w:rPr>
        <w:t xml:space="preserve">b) </w:t>
      </w:r>
      <w:r w:rsidRPr="00FE592D">
        <w:rPr>
          <w:sz w:val="20"/>
          <w:szCs w:val="20"/>
        </w:rPr>
        <w:t>aki nem biztosítja, hogy súlyos és halmozottan fogyatékos gyermeke a fejlődését biztosító nevelésben, nevelés-oktatásban vegyen részt,</w:t>
      </w:r>
    </w:p>
    <w:p w14:paraId="267F339A" w14:textId="77777777" w:rsidR="00224340" w:rsidRPr="00FE592D" w:rsidRDefault="00CE02BE" w:rsidP="00CF4E2B">
      <w:pPr>
        <w:pStyle w:val="NormlWeb"/>
        <w:spacing w:before="0" w:beforeAutospacing="0" w:after="0" w:afterAutospacing="0" w:line="276" w:lineRule="auto"/>
        <w:ind w:left="540" w:right="120"/>
        <w:jc w:val="both"/>
        <w:rPr>
          <w:sz w:val="20"/>
          <w:szCs w:val="20"/>
        </w:rPr>
      </w:pPr>
      <w:bookmarkStart w:id="7" w:name="pr1833"/>
      <w:bookmarkEnd w:id="7"/>
      <w:r w:rsidRPr="00FE592D">
        <w:rPr>
          <w:i/>
          <w:iCs/>
          <w:sz w:val="20"/>
          <w:szCs w:val="20"/>
        </w:rPr>
        <w:t>c</w:t>
      </w:r>
      <w:r w:rsidR="00865766" w:rsidRPr="00FE592D">
        <w:rPr>
          <w:i/>
          <w:iCs/>
          <w:sz w:val="20"/>
          <w:szCs w:val="20"/>
        </w:rPr>
        <w:t>.)</w:t>
      </w:r>
      <w:r w:rsidRPr="00FE592D">
        <w:rPr>
          <w:i/>
          <w:iCs/>
          <w:sz w:val="20"/>
          <w:szCs w:val="20"/>
        </w:rPr>
        <w:t xml:space="preserve"> </w:t>
      </w:r>
      <w:r w:rsidRPr="00FE592D">
        <w:rPr>
          <w:sz w:val="20"/>
          <w:szCs w:val="20"/>
        </w:rPr>
        <w:t xml:space="preserve">akinek a szülői felügyelete vagy gyámsága alatt álló gyermeke ugyanabban az óvodai nevelési évben az iskolai életmódra felkészítő foglalkozásokról, illetőleg ugyanabban a tanévben az iskolai kötelező tanórai foglalkozásokról igazolatlanul a jogszabályban meghatározott mértéket vagy annál többet mulaszt, </w:t>
      </w:r>
      <w:bookmarkStart w:id="8" w:name="pr1834"/>
      <w:bookmarkEnd w:id="8"/>
      <w:r w:rsidRPr="00FE592D">
        <w:rPr>
          <w:sz w:val="20"/>
          <w:szCs w:val="20"/>
        </w:rPr>
        <w:t xml:space="preserve">szabálysértést követ el. </w:t>
      </w:r>
    </w:p>
    <w:p w14:paraId="775FE911" w14:textId="5449DBEC" w:rsidR="007B52F9" w:rsidRPr="00FE592D" w:rsidRDefault="00CE02BE" w:rsidP="00FE592D">
      <w:pPr>
        <w:pStyle w:val="NormlWeb"/>
        <w:spacing w:before="0" w:beforeAutospacing="0" w:after="0" w:afterAutospacing="0" w:line="276" w:lineRule="auto"/>
        <w:ind w:left="540" w:right="120"/>
        <w:jc w:val="both"/>
        <w:rPr>
          <w:sz w:val="20"/>
          <w:szCs w:val="20"/>
        </w:rPr>
      </w:pPr>
      <w:r w:rsidRPr="00FE592D">
        <w:rPr>
          <w:sz w:val="20"/>
          <w:szCs w:val="20"/>
        </w:rPr>
        <w:t>(A szabálysértés elkövetője 5.000-től 150.000-Ft-ig terjedő pénzbírsággal sújtható.)</w:t>
      </w:r>
    </w:p>
    <w:p w14:paraId="1BF6895B" w14:textId="657EB6E0" w:rsidR="007B52F9" w:rsidRPr="00F67FE1" w:rsidRDefault="007B52F9" w:rsidP="005958BB">
      <w:pPr>
        <w:jc w:val="both"/>
        <w:rPr>
          <w:sz w:val="22"/>
          <w:szCs w:val="22"/>
          <w:u w:val="single"/>
        </w:rPr>
      </w:pPr>
      <w:r w:rsidRPr="00F67FE1">
        <w:rPr>
          <w:b/>
          <w:bCs/>
          <w:sz w:val="22"/>
          <w:szCs w:val="22"/>
          <w:u w:val="single"/>
        </w:rPr>
        <w:t>Az alábbi üllői tagóvodákba várjuk a leendő óvodás gyermekeket</w:t>
      </w:r>
      <w:r w:rsidRPr="00F67FE1">
        <w:rPr>
          <w:sz w:val="22"/>
          <w:szCs w:val="22"/>
          <w:u w:val="single"/>
        </w:rPr>
        <w:t>:</w:t>
      </w:r>
    </w:p>
    <w:p w14:paraId="5C00171D" w14:textId="77777777" w:rsidR="007B52F9" w:rsidRPr="00F67FE1" w:rsidRDefault="007B52F9" w:rsidP="005958BB">
      <w:pPr>
        <w:ind w:left="567"/>
        <w:jc w:val="both"/>
        <w:rPr>
          <w:sz w:val="22"/>
          <w:szCs w:val="22"/>
        </w:rPr>
      </w:pPr>
      <w:r w:rsidRPr="00F67FE1">
        <w:rPr>
          <w:b/>
          <w:sz w:val="22"/>
          <w:szCs w:val="22"/>
        </w:rPr>
        <w:t xml:space="preserve">Bóbita Óvoda </w:t>
      </w:r>
      <w:r w:rsidRPr="00F67FE1">
        <w:rPr>
          <w:sz w:val="22"/>
          <w:szCs w:val="22"/>
        </w:rPr>
        <w:t>Állomás u. 17. (vezető: Dócsné Bodnár Gizella</w:t>
      </w:r>
      <w:r w:rsidR="00084401" w:rsidRPr="00F67FE1">
        <w:rPr>
          <w:sz w:val="22"/>
          <w:szCs w:val="22"/>
        </w:rPr>
        <w:t>,</w:t>
      </w:r>
      <w:r w:rsidRPr="00F67FE1">
        <w:rPr>
          <w:sz w:val="22"/>
          <w:szCs w:val="22"/>
        </w:rPr>
        <w:t xml:space="preserve"> telefon: 29/320-059)</w:t>
      </w:r>
    </w:p>
    <w:p w14:paraId="0A839013" w14:textId="77777777" w:rsidR="00473628" w:rsidRPr="00F67FE1" w:rsidRDefault="007B52F9" w:rsidP="005958BB">
      <w:pPr>
        <w:ind w:left="567"/>
        <w:jc w:val="both"/>
        <w:rPr>
          <w:sz w:val="22"/>
          <w:szCs w:val="22"/>
        </w:rPr>
      </w:pPr>
      <w:r w:rsidRPr="00F67FE1">
        <w:rPr>
          <w:b/>
          <w:sz w:val="22"/>
          <w:szCs w:val="22"/>
        </w:rPr>
        <w:t xml:space="preserve">Csicsergő Óvoda </w:t>
      </w:r>
      <w:r w:rsidRPr="00F67FE1">
        <w:rPr>
          <w:sz w:val="22"/>
          <w:szCs w:val="22"/>
        </w:rPr>
        <w:t xml:space="preserve">Kisfaludy tér 10. (vezető: </w:t>
      </w:r>
      <w:proofErr w:type="spellStart"/>
      <w:r w:rsidR="00CF4E2B" w:rsidRPr="00F67FE1">
        <w:rPr>
          <w:sz w:val="22"/>
          <w:szCs w:val="22"/>
        </w:rPr>
        <w:t>Odráné</w:t>
      </w:r>
      <w:proofErr w:type="spellEnd"/>
      <w:r w:rsidR="00CF4E2B" w:rsidRPr="00F67FE1">
        <w:rPr>
          <w:sz w:val="22"/>
          <w:szCs w:val="22"/>
        </w:rPr>
        <w:t xml:space="preserve"> Kalina Krisztina,</w:t>
      </w:r>
      <w:r w:rsidRPr="00F67FE1">
        <w:rPr>
          <w:sz w:val="22"/>
          <w:szCs w:val="22"/>
        </w:rPr>
        <w:t xml:space="preserve"> telefon: 29/600-105)</w:t>
      </w:r>
    </w:p>
    <w:p w14:paraId="743AE8E3" w14:textId="77777777" w:rsidR="007B52F9" w:rsidRPr="00F67FE1" w:rsidRDefault="007B52F9" w:rsidP="005958BB">
      <w:pPr>
        <w:ind w:left="567"/>
        <w:jc w:val="both"/>
        <w:rPr>
          <w:sz w:val="22"/>
          <w:szCs w:val="22"/>
        </w:rPr>
      </w:pPr>
      <w:r w:rsidRPr="00F67FE1">
        <w:rPr>
          <w:b/>
          <w:sz w:val="22"/>
          <w:szCs w:val="22"/>
        </w:rPr>
        <w:t xml:space="preserve">Gyöngyvirág Óvoda </w:t>
      </w:r>
      <w:r w:rsidRPr="00F67FE1">
        <w:rPr>
          <w:sz w:val="22"/>
          <w:szCs w:val="22"/>
        </w:rPr>
        <w:t>Gyöngyvirág tér 1/A. (vezető: Micsinai Istvánné</w:t>
      </w:r>
      <w:r w:rsidR="00084401" w:rsidRPr="00F67FE1">
        <w:rPr>
          <w:sz w:val="22"/>
          <w:szCs w:val="22"/>
        </w:rPr>
        <w:t>,</w:t>
      </w:r>
      <w:r w:rsidRPr="00F67FE1">
        <w:rPr>
          <w:sz w:val="22"/>
          <w:szCs w:val="22"/>
        </w:rPr>
        <w:t xml:space="preserve"> telefon: 29/ 320-022)</w:t>
      </w:r>
    </w:p>
    <w:p w14:paraId="13055151" w14:textId="77777777" w:rsidR="007B52F9" w:rsidRPr="00F67FE1" w:rsidRDefault="007B52F9" w:rsidP="005958BB">
      <w:pPr>
        <w:ind w:left="567"/>
        <w:jc w:val="both"/>
        <w:rPr>
          <w:sz w:val="22"/>
          <w:szCs w:val="22"/>
        </w:rPr>
      </w:pPr>
      <w:r w:rsidRPr="00F67FE1">
        <w:rPr>
          <w:b/>
          <w:sz w:val="22"/>
          <w:szCs w:val="22"/>
        </w:rPr>
        <w:t xml:space="preserve">Pitypang Óvoda </w:t>
      </w:r>
      <w:r w:rsidRPr="00F67FE1">
        <w:rPr>
          <w:sz w:val="22"/>
          <w:szCs w:val="22"/>
        </w:rPr>
        <w:t xml:space="preserve">Faiskola u. </w:t>
      </w:r>
      <w:r w:rsidR="00084401" w:rsidRPr="00F67FE1">
        <w:rPr>
          <w:sz w:val="22"/>
          <w:szCs w:val="22"/>
        </w:rPr>
        <w:t xml:space="preserve">17. (vezető: Monostori Edina, </w:t>
      </w:r>
      <w:r w:rsidRPr="00F67FE1">
        <w:rPr>
          <w:sz w:val="22"/>
          <w:szCs w:val="22"/>
        </w:rPr>
        <w:t>telefon: 29/320-024)</w:t>
      </w:r>
    </w:p>
    <w:p w14:paraId="4E0D45D9" w14:textId="77777777" w:rsidR="007B52F9" w:rsidRPr="00F67FE1" w:rsidRDefault="007B52F9" w:rsidP="005958BB">
      <w:pPr>
        <w:ind w:left="567"/>
        <w:jc w:val="both"/>
        <w:rPr>
          <w:sz w:val="22"/>
          <w:szCs w:val="22"/>
        </w:rPr>
      </w:pPr>
      <w:r w:rsidRPr="00F67FE1">
        <w:rPr>
          <w:b/>
          <w:sz w:val="22"/>
          <w:szCs w:val="22"/>
        </w:rPr>
        <w:t xml:space="preserve">Napraforgó Óvoda </w:t>
      </w:r>
      <w:r w:rsidRPr="00F67FE1">
        <w:rPr>
          <w:sz w:val="22"/>
          <w:szCs w:val="22"/>
        </w:rPr>
        <w:t>Pesti út 98/2 (</w:t>
      </w:r>
      <w:r w:rsidR="00084401" w:rsidRPr="00F67FE1">
        <w:rPr>
          <w:sz w:val="22"/>
          <w:szCs w:val="22"/>
        </w:rPr>
        <w:t xml:space="preserve">vezető: Akai Gabriella, </w:t>
      </w:r>
      <w:r w:rsidRPr="00F67FE1">
        <w:rPr>
          <w:sz w:val="22"/>
          <w:szCs w:val="22"/>
        </w:rPr>
        <w:t>telefon: 29/ 320-966)</w:t>
      </w:r>
    </w:p>
    <w:p w14:paraId="6E3D833A" w14:textId="77777777" w:rsidR="007B52F9" w:rsidRPr="00F67FE1" w:rsidRDefault="007B52F9" w:rsidP="00164BAA">
      <w:pPr>
        <w:ind w:left="539"/>
        <w:jc w:val="center"/>
        <w:rPr>
          <w:b/>
          <w:sz w:val="22"/>
          <w:szCs w:val="22"/>
        </w:rPr>
      </w:pPr>
    </w:p>
    <w:p w14:paraId="48E02967" w14:textId="77777777" w:rsidR="00D6412C" w:rsidRPr="00F67FE1" w:rsidRDefault="00D6412C" w:rsidP="00752827">
      <w:pPr>
        <w:spacing w:line="276" w:lineRule="auto"/>
        <w:rPr>
          <w:b/>
          <w:sz w:val="22"/>
          <w:szCs w:val="22"/>
        </w:rPr>
      </w:pPr>
      <w:r w:rsidRPr="00F67FE1">
        <w:rPr>
          <w:b/>
          <w:sz w:val="22"/>
          <w:szCs w:val="22"/>
        </w:rPr>
        <w:t>A járványügyi helyzetre való tekintettel a beiratkozás módja változhat</w:t>
      </w:r>
      <w:r w:rsidR="00F3666B" w:rsidRPr="00F67FE1">
        <w:rPr>
          <w:b/>
          <w:sz w:val="22"/>
          <w:szCs w:val="22"/>
        </w:rPr>
        <w:t>, kérjük,</w:t>
      </w:r>
      <w:r w:rsidRPr="00F67FE1">
        <w:rPr>
          <w:b/>
          <w:sz w:val="22"/>
          <w:szCs w:val="22"/>
        </w:rPr>
        <w:t xml:space="preserve"> kí</w:t>
      </w:r>
      <w:r w:rsidR="00F3666B" w:rsidRPr="00F67FE1">
        <w:rPr>
          <w:b/>
          <w:sz w:val="22"/>
          <w:szCs w:val="22"/>
        </w:rPr>
        <w:t xml:space="preserve">sérjék figyelemmel a város honlapját </w:t>
      </w:r>
      <w:hyperlink r:id="rId7" w:history="1">
        <w:r w:rsidR="00F3666B" w:rsidRPr="00F67FE1">
          <w:rPr>
            <w:rStyle w:val="Hiperhivatkozs"/>
            <w:b/>
            <w:color w:val="auto"/>
            <w:sz w:val="22"/>
            <w:szCs w:val="22"/>
          </w:rPr>
          <w:t>www.ullo.hu</w:t>
        </w:r>
      </w:hyperlink>
      <w:r w:rsidR="00F3666B" w:rsidRPr="00F67FE1">
        <w:rPr>
          <w:b/>
          <w:sz w:val="22"/>
          <w:szCs w:val="22"/>
        </w:rPr>
        <w:t xml:space="preserve">  és a közösségi oldalát (Üllő Város Önkormányzata)</w:t>
      </w:r>
    </w:p>
    <w:p w14:paraId="5AA12C75" w14:textId="79955299" w:rsidR="00F3666B" w:rsidRPr="00F67FE1" w:rsidRDefault="00F3666B" w:rsidP="00752827">
      <w:pPr>
        <w:spacing w:line="276" w:lineRule="auto"/>
        <w:rPr>
          <w:b/>
          <w:sz w:val="22"/>
          <w:szCs w:val="22"/>
        </w:rPr>
      </w:pPr>
      <w:r w:rsidRPr="00F67FE1">
        <w:rPr>
          <w:b/>
          <w:sz w:val="22"/>
          <w:szCs w:val="22"/>
        </w:rPr>
        <w:t>Ezen kívül, telefonon is érdeklődhetnek a Humán Szolgáltató Központ telefonszámán: 06/29 320</w:t>
      </w:r>
      <w:r w:rsidR="00973C18">
        <w:rPr>
          <w:b/>
          <w:sz w:val="22"/>
          <w:szCs w:val="22"/>
        </w:rPr>
        <w:t> </w:t>
      </w:r>
      <w:r w:rsidRPr="00F67FE1">
        <w:rPr>
          <w:b/>
          <w:sz w:val="22"/>
          <w:szCs w:val="22"/>
        </w:rPr>
        <w:t>023</w:t>
      </w:r>
    </w:p>
    <w:p w14:paraId="71B64FAB" w14:textId="708EC21F" w:rsidR="007B52F9" w:rsidRDefault="007B52F9" w:rsidP="00FE592D">
      <w:pPr>
        <w:rPr>
          <w:b/>
          <w:sz w:val="22"/>
          <w:szCs w:val="22"/>
        </w:rPr>
      </w:pPr>
    </w:p>
    <w:p w14:paraId="2FBA19EC" w14:textId="77777777" w:rsidR="00973C18" w:rsidRPr="00F67FE1" w:rsidRDefault="00973C18" w:rsidP="00FE592D">
      <w:pPr>
        <w:rPr>
          <w:b/>
          <w:sz w:val="22"/>
          <w:szCs w:val="22"/>
        </w:rPr>
      </w:pPr>
    </w:p>
    <w:p w14:paraId="7A1B442F" w14:textId="77777777" w:rsidR="00865766" w:rsidRPr="00047888" w:rsidRDefault="00F41C2B" w:rsidP="00D819FE">
      <w:pPr>
        <w:jc w:val="center"/>
        <w:rPr>
          <w:noProof/>
        </w:rPr>
      </w:pPr>
      <w:r w:rsidRPr="00047888">
        <w:rPr>
          <w:noProof/>
        </w:rPr>
        <w:drawing>
          <wp:inline distT="0" distB="0" distL="0" distR="0" wp14:anchorId="0313C307" wp14:editId="282D9213">
            <wp:extent cx="1857375" cy="1228725"/>
            <wp:effectExtent l="0" t="0" r="0" b="0"/>
            <wp:docPr id="1" name="Kép 1" descr="mini-krj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mini-krjt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5766" w:rsidRPr="00047888" w:rsidSect="00F71BEB">
      <w:pgSz w:w="11906" w:h="16838"/>
      <w:pgMar w:top="709" w:right="567" w:bottom="14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18F"/>
    <w:multiLevelType w:val="hybridMultilevel"/>
    <w:tmpl w:val="EDB0156A"/>
    <w:lvl w:ilvl="0" w:tplc="2D8CD452">
      <w:start w:val="1"/>
      <w:numFmt w:val="decimal"/>
      <w:lvlText w:val="%1."/>
      <w:lvlJc w:val="left"/>
      <w:pPr>
        <w:ind w:left="900" w:hanging="360"/>
      </w:pPr>
      <w:rPr>
        <w:rFonts w:cs="Tahoma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3F2F86"/>
    <w:multiLevelType w:val="hybridMultilevel"/>
    <w:tmpl w:val="A94C4326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88B73B6"/>
    <w:multiLevelType w:val="multilevel"/>
    <w:tmpl w:val="A20E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20D83"/>
    <w:multiLevelType w:val="hybridMultilevel"/>
    <w:tmpl w:val="9AE4A9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D4AFA"/>
    <w:multiLevelType w:val="hybridMultilevel"/>
    <w:tmpl w:val="6C929A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18CCA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E108E"/>
    <w:multiLevelType w:val="hybridMultilevel"/>
    <w:tmpl w:val="22C07C08"/>
    <w:lvl w:ilvl="0" w:tplc="F4AAC266">
      <w:start w:val="1"/>
      <w:numFmt w:val="bullet"/>
      <w:lvlText w:val=""/>
      <w:lvlJc w:val="left"/>
      <w:pPr>
        <w:tabs>
          <w:tab w:val="num" w:pos="1185"/>
        </w:tabs>
        <w:ind w:left="1185" w:hanging="360"/>
      </w:pPr>
      <w:rPr>
        <w:rFonts w:ascii="Book Antiqua" w:hAnsi="Book Antiqua" w:hint="default"/>
      </w:rPr>
    </w:lvl>
    <w:lvl w:ilvl="1" w:tplc="040E0009">
      <w:start w:val="1"/>
      <w:numFmt w:val="bullet"/>
      <w:lvlText w:val="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6">
    <w:nsid w:val="12E22782"/>
    <w:multiLevelType w:val="multilevel"/>
    <w:tmpl w:val="DEEA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693ADD"/>
    <w:multiLevelType w:val="hybridMultilevel"/>
    <w:tmpl w:val="CF8E0B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81621"/>
    <w:multiLevelType w:val="hybridMultilevel"/>
    <w:tmpl w:val="CCF68BD8"/>
    <w:lvl w:ilvl="0" w:tplc="040E0009">
      <w:start w:val="1"/>
      <w:numFmt w:val="bullet"/>
      <w:lvlText w:val="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1" w:tplc="040E0009">
      <w:start w:val="1"/>
      <w:numFmt w:val="bullet"/>
      <w:lvlText w:val="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92"/>
        </w:tabs>
        <w:ind w:left="64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212"/>
        </w:tabs>
        <w:ind w:left="72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932"/>
        </w:tabs>
        <w:ind w:left="7932" w:hanging="360"/>
      </w:pPr>
      <w:rPr>
        <w:rFonts w:ascii="Wingdings" w:hAnsi="Wingdings" w:hint="default"/>
      </w:rPr>
    </w:lvl>
  </w:abstractNum>
  <w:abstractNum w:abstractNumId="9">
    <w:nsid w:val="27EF3009"/>
    <w:multiLevelType w:val="hybridMultilevel"/>
    <w:tmpl w:val="2676D832"/>
    <w:lvl w:ilvl="0" w:tplc="040E0009">
      <w:start w:val="1"/>
      <w:numFmt w:val="bullet"/>
      <w:lvlText w:val="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hint="default"/>
      </w:rPr>
    </w:lvl>
  </w:abstractNum>
  <w:abstractNum w:abstractNumId="10">
    <w:nsid w:val="2AA65888"/>
    <w:multiLevelType w:val="hybridMultilevel"/>
    <w:tmpl w:val="B346F5A6"/>
    <w:lvl w:ilvl="0" w:tplc="040E0009">
      <w:start w:val="1"/>
      <w:numFmt w:val="bullet"/>
      <w:lvlText w:val=""/>
      <w:lvlJc w:val="left"/>
      <w:pPr>
        <w:ind w:left="219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1">
    <w:nsid w:val="2ABF1DE0"/>
    <w:multiLevelType w:val="multilevel"/>
    <w:tmpl w:val="B4D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FE4885"/>
    <w:multiLevelType w:val="hybridMultilevel"/>
    <w:tmpl w:val="C84229E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CAE7CDB"/>
    <w:multiLevelType w:val="hybridMultilevel"/>
    <w:tmpl w:val="560A10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73E81"/>
    <w:multiLevelType w:val="hybridMultilevel"/>
    <w:tmpl w:val="BD40BF5A"/>
    <w:lvl w:ilvl="0" w:tplc="040E0009">
      <w:start w:val="1"/>
      <w:numFmt w:val="bullet"/>
      <w:lvlText w:val=""/>
      <w:lvlJc w:val="left"/>
      <w:pPr>
        <w:tabs>
          <w:tab w:val="num" w:pos="1185"/>
        </w:tabs>
        <w:ind w:left="118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5">
    <w:nsid w:val="592070AB"/>
    <w:multiLevelType w:val="hybridMultilevel"/>
    <w:tmpl w:val="61A09D5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7F19470C"/>
    <w:multiLevelType w:val="hybridMultilevel"/>
    <w:tmpl w:val="5F80162A"/>
    <w:lvl w:ilvl="0" w:tplc="6D8E6056">
      <w:start w:val="2019"/>
      <w:numFmt w:val="bullet"/>
      <w:lvlText w:val="-"/>
      <w:lvlJc w:val="left"/>
      <w:pPr>
        <w:ind w:left="1776" w:hanging="360"/>
      </w:pPr>
      <w:rPr>
        <w:rFonts w:ascii="Book Antiqua" w:eastAsia="Calibri" w:hAnsi="Book Antiqua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15"/>
  </w:num>
  <w:num w:numId="10">
    <w:abstractNumId w:val="13"/>
  </w:num>
  <w:num w:numId="11">
    <w:abstractNumId w:val="10"/>
  </w:num>
  <w:num w:numId="12">
    <w:abstractNumId w:val="16"/>
  </w:num>
  <w:num w:numId="13">
    <w:abstractNumId w:val="12"/>
  </w:num>
  <w:num w:numId="14">
    <w:abstractNumId w:val="0"/>
  </w:num>
  <w:num w:numId="15">
    <w:abstractNumId w:val="11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14"/>
    <w:rsid w:val="00022A88"/>
    <w:rsid w:val="000303BE"/>
    <w:rsid w:val="00040F58"/>
    <w:rsid w:val="00042A9A"/>
    <w:rsid w:val="00046563"/>
    <w:rsid w:val="00047888"/>
    <w:rsid w:val="00084401"/>
    <w:rsid w:val="000876E1"/>
    <w:rsid w:val="00104B37"/>
    <w:rsid w:val="00124A4A"/>
    <w:rsid w:val="00164BAA"/>
    <w:rsid w:val="00176820"/>
    <w:rsid w:val="00176FF3"/>
    <w:rsid w:val="001A56A5"/>
    <w:rsid w:val="001A771D"/>
    <w:rsid w:val="001E076F"/>
    <w:rsid w:val="001F126B"/>
    <w:rsid w:val="001F4DF8"/>
    <w:rsid w:val="00207ED9"/>
    <w:rsid w:val="00212BA9"/>
    <w:rsid w:val="0021652C"/>
    <w:rsid w:val="00224340"/>
    <w:rsid w:val="00226CE0"/>
    <w:rsid w:val="00241158"/>
    <w:rsid w:val="002417AD"/>
    <w:rsid w:val="0025511F"/>
    <w:rsid w:val="00255AE3"/>
    <w:rsid w:val="00266F14"/>
    <w:rsid w:val="00287763"/>
    <w:rsid w:val="00297A14"/>
    <w:rsid w:val="002A6F84"/>
    <w:rsid w:val="002B6B26"/>
    <w:rsid w:val="002D15AF"/>
    <w:rsid w:val="002E4BD0"/>
    <w:rsid w:val="00317CF6"/>
    <w:rsid w:val="00374087"/>
    <w:rsid w:val="003922BE"/>
    <w:rsid w:val="003A2A8C"/>
    <w:rsid w:val="003D0243"/>
    <w:rsid w:val="003E0966"/>
    <w:rsid w:val="003E60AC"/>
    <w:rsid w:val="0040410B"/>
    <w:rsid w:val="004048FA"/>
    <w:rsid w:val="00407C58"/>
    <w:rsid w:val="00422E23"/>
    <w:rsid w:val="00473628"/>
    <w:rsid w:val="004861D8"/>
    <w:rsid w:val="004A0BFD"/>
    <w:rsid w:val="004A2F59"/>
    <w:rsid w:val="004B34E9"/>
    <w:rsid w:val="004C617F"/>
    <w:rsid w:val="004D58F7"/>
    <w:rsid w:val="004D5CF1"/>
    <w:rsid w:val="004E05A1"/>
    <w:rsid w:val="004E6181"/>
    <w:rsid w:val="0050175C"/>
    <w:rsid w:val="005456D1"/>
    <w:rsid w:val="00547416"/>
    <w:rsid w:val="00576502"/>
    <w:rsid w:val="005958BB"/>
    <w:rsid w:val="005A34E5"/>
    <w:rsid w:val="005A504C"/>
    <w:rsid w:val="005A7092"/>
    <w:rsid w:val="005B7C92"/>
    <w:rsid w:val="005D3A28"/>
    <w:rsid w:val="005D6C92"/>
    <w:rsid w:val="005F4A28"/>
    <w:rsid w:val="00601535"/>
    <w:rsid w:val="0063398F"/>
    <w:rsid w:val="00663872"/>
    <w:rsid w:val="00674316"/>
    <w:rsid w:val="00675526"/>
    <w:rsid w:val="006D4D40"/>
    <w:rsid w:val="006D6E87"/>
    <w:rsid w:val="006E33B8"/>
    <w:rsid w:val="006F030A"/>
    <w:rsid w:val="00752827"/>
    <w:rsid w:val="007708C0"/>
    <w:rsid w:val="00772114"/>
    <w:rsid w:val="00776885"/>
    <w:rsid w:val="007A04B9"/>
    <w:rsid w:val="007B52F9"/>
    <w:rsid w:val="007E0CCF"/>
    <w:rsid w:val="007E58E1"/>
    <w:rsid w:val="007F56EC"/>
    <w:rsid w:val="007F7236"/>
    <w:rsid w:val="007F7B45"/>
    <w:rsid w:val="008177B7"/>
    <w:rsid w:val="008244D7"/>
    <w:rsid w:val="0084221A"/>
    <w:rsid w:val="008423E3"/>
    <w:rsid w:val="00865766"/>
    <w:rsid w:val="008B70E9"/>
    <w:rsid w:val="008C4C86"/>
    <w:rsid w:val="008E7583"/>
    <w:rsid w:val="008F44BC"/>
    <w:rsid w:val="009021AA"/>
    <w:rsid w:val="00916190"/>
    <w:rsid w:val="00923E7D"/>
    <w:rsid w:val="00934354"/>
    <w:rsid w:val="009350DA"/>
    <w:rsid w:val="00961BCD"/>
    <w:rsid w:val="00973C18"/>
    <w:rsid w:val="009741C9"/>
    <w:rsid w:val="00997E9F"/>
    <w:rsid w:val="009A0D8D"/>
    <w:rsid w:val="009A7FAB"/>
    <w:rsid w:val="009B30B2"/>
    <w:rsid w:val="009B64E7"/>
    <w:rsid w:val="009C26F8"/>
    <w:rsid w:val="009C4DB5"/>
    <w:rsid w:val="00A00A32"/>
    <w:rsid w:val="00A02C4C"/>
    <w:rsid w:val="00A31141"/>
    <w:rsid w:val="00A4174C"/>
    <w:rsid w:val="00A42683"/>
    <w:rsid w:val="00A447AE"/>
    <w:rsid w:val="00A9663C"/>
    <w:rsid w:val="00AC010A"/>
    <w:rsid w:val="00AD451A"/>
    <w:rsid w:val="00AE01F4"/>
    <w:rsid w:val="00AF1648"/>
    <w:rsid w:val="00B0651E"/>
    <w:rsid w:val="00B15D33"/>
    <w:rsid w:val="00B23764"/>
    <w:rsid w:val="00B2740F"/>
    <w:rsid w:val="00B4015B"/>
    <w:rsid w:val="00B4640F"/>
    <w:rsid w:val="00B54B05"/>
    <w:rsid w:val="00B639FB"/>
    <w:rsid w:val="00B87D69"/>
    <w:rsid w:val="00BA6568"/>
    <w:rsid w:val="00BB2749"/>
    <w:rsid w:val="00BC250B"/>
    <w:rsid w:val="00BD0CE7"/>
    <w:rsid w:val="00BD323F"/>
    <w:rsid w:val="00BE48F5"/>
    <w:rsid w:val="00BF13F4"/>
    <w:rsid w:val="00BF70C6"/>
    <w:rsid w:val="00C044A3"/>
    <w:rsid w:val="00C1137F"/>
    <w:rsid w:val="00C256C2"/>
    <w:rsid w:val="00C260A0"/>
    <w:rsid w:val="00C262AF"/>
    <w:rsid w:val="00C32269"/>
    <w:rsid w:val="00C41BF7"/>
    <w:rsid w:val="00C84DF9"/>
    <w:rsid w:val="00C93399"/>
    <w:rsid w:val="00CA5CE9"/>
    <w:rsid w:val="00CD4561"/>
    <w:rsid w:val="00CE02BE"/>
    <w:rsid w:val="00CE7B0B"/>
    <w:rsid w:val="00CF4E2B"/>
    <w:rsid w:val="00CF79DB"/>
    <w:rsid w:val="00D03F4E"/>
    <w:rsid w:val="00D046E6"/>
    <w:rsid w:val="00D32BC1"/>
    <w:rsid w:val="00D47B3E"/>
    <w:rsid w:val="00D6412C"/>
    <w:rsid w:val="00D66E95"/>
    <w:rsid w:val="00D76CE3"/>
    <w:rsid w:val="00D819FE"/>
    <w:rsid w:val="00D84FB3"/>
    <w:rsid w:val="00DC1670"/>
    <w:rsid w:val="00DC631E"/>
    <w:rsid w:val="00DD307F"/>
    <w:rsid w:val="00E05353"/>
    <w:rsid w:val="00E312CC"/>
    <w:rsid w:val="00E4352D"/>
    <w:rsid w:val="00E54638"/>
    <w:rsid w:val="00E63619"/>
    <w:rsid w:val="00E6765D"/>
    <w:rsid w:val="00E805BB"/>
    <w:rsid w:val="00E97C3D"/>
    <w:rsid w:val="00EA06CE"/>
    <w:rsid w:val="00EA779A"/>
    <w:rsid w:val="00EB14F4"/>
    <w:rsid w:val="00EC19B1"/>
    <w:rsid w:val="00EC6058"/>
    <w:rsid w:val="00F00029"/>
    <w:rsid w:val="00F107CA"/>
    <w:rsid w:val="00F3666B"/>
    <w:rsid w:val="00F41C2B"/>
    <w:rsid w:val="00F51D0E"/>
    <w:rsid w:val="00F67FE1"/>
    <w:rsid w:val="00F71BEB"/>
    <w:rsid w:val="00F95600"/>
    <w:rsid w:val="00FB3B76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B29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7A14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1A56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7A04B9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tlus1">
    <w:name w:val="Stílus1"/>
    <w:basedOn w:val="Norml"/>
    <w:uiPriority w:val="99"/>
    <w:rsid w:val="00E54638"/>
    <w:pPr>
      <w:tabs>
        <w:tab w:val="left" w:pos="708"/>
      </w:tabs>
      <w:suppressAutoHyphens/>
    </w:pPr>
    <w:rPr>
      <w:strike/>
      <w:lang w:eastAsia="ar-SA"/>
    </w:rPr>
  </w:style>
  <w:style w:type="character" w:styleId="Kiemels2">
    <w:name w:val="Strong"/>
    <w:uiPriority w:val="99"/>
    <w:qFormat/>
    <w:rsid w:val="00297A14"/>
    <w:rPr>
      <w:rFonts w:cs="Times New Roman"/>
      <w:b/>
      <w:bCs/>
    </w:rPr>
  </w:style>
  <w:style w:type="paragraph" w:styleId="Cm">
    <w:name w:val="Title"/>
    <w:basedOn w:val="Norml"/>
    <w:link w:val="CmChar"/>
    <w:uiPriority w:val="99"/>
    <w:qFormat/>
    <w:rsid w:val="00297A1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99"/>
    <w:locked/>
    <w:rsid w:val="007A04B9"/>
    <w:rPr>
      <w:rFonts w:ascii="Cambria" w:hAnsi="Cambria" w:cs="Times New Roman"/>
      <w:b/>
      <w:bCs/>
      <w:kern w:val="28"/>
      <w:sz w:val="32"/>
      <w:szCs w:val="32"/>
    </w:rPr>
  </w:style>
  <w:style w:type="character" w:styleId="Hiperhivatkozs">
    <w:name w:val="Hyperlink"/>
    <w:uiPriority w:val="99"/>
    <w:rsid w:val="00EA06CE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207ED9"/>
    <w:pPr>
      <w:spacing w:before="100" w:beforeAutospacing="1" w:after="100" w:afterAutospacing="1"/>
    </w:pPr>
  </w:style>
  <w:style w:type="character" w:styleId="Kiemels">
    <w:name w:val="Emphasis"/>
    <w:uiPriority w:val="99"/>
    <w:qFormat/>
    <w:rsid w:val="00207ED9"/>
    <w:rPr>
      <w:rFonts w:cs="Times New Roman"/>
      <w:i/>
      <w:iCs/>
    </w:rPr>
  </w:style>
  <w:style w:type="paragraph" w:customStyle="1" w:styleId="default">
    <w:name w:val="default"/>
    <w:basedOn w:val="Norml"/>
    <w:uiPriority w:val="99"/>
    <w:rsid w:val="00E97C3D"/>
    <w:pPr>
      <w:spacing w:before="100" w:beforeAutospacing="1" w:after="100" w:afterAutospacing="1"/>
    </w:pPr>
  </w:style>
  <w:style w:type="paragraph" w:customStyle="1" w:styleId="cf0agj">
    <w:name w:val="cf0 agj"/>
    <w:basedOn w:val="Norml"/>
    <w:uiPriority w:val="99"/>
    <w:rsid w:val="00B15D33"/>
    <w:pPr>
      <w:spacing w:before="100" w:beforeAutospacing="1" w:after="100" w:afterAutospacing="1"/>
    </w:pPr>
  </w:style>
  <w:style w:type="character" w:customStyle="1" w:styleId="Feloldatlanmegemlts1">
    <w:name w:val="Feloldatlan megemlítés1"/>
    <w:uiPriority w:val="99"/>
    <w:semiHidden/>
    <w:unhideWhenUsed/>
    <w:rsid w:val="00601535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D66E95"/>
    <w:pPr>
      <w:ind w:left="720"/>
      <w:contextualSpacing/>
    </w:p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D66E9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EA779A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4DF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4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7A14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1A56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7A04B9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tlus1">
    <w:name w:val="Stílus1"/>
    <w:basedOn w:val="Norml"/>
    <w:uiPriority w:val="99"/>
    <w:rsid w:val="00E54638"/>
    <w:pPr>
      <w:tabs>
        <w:tab w:val="left" w:pos="708"/>
      </w:tabs>
      <w:suppressAutoHyphens/>
    </w:pPr>
    <w:rPr>
      <w:strike/>
      <w:lang w:eastAsia="ar-SA"/>
    </w:rPr>
  </w:style>
  <w:style w:type="character" w:styleId="Kiemels2">
    <w:name w:val="Strong"/>
    <w:uiPriority w:val="99"/>
    <w:qFormat/>
    <w:rsid w:val="00297A14"/>
    <w:rPr>
      <w:rFonts w:cs="Times New Roman"/>
      <w:b/>
      <w:bCs/>
    </w:rPr>
  </w:style>
  <w:style w:type="paragraph" w:styleId="Cm">
    <w:name w:val="Title"/>
    <w:basedOn w:val="Norml"/>
    <w:link w:val="CmChar"/>
    <w:uiPriority w:val="99"/>
    <w:qFormat/>
    <w:rsid w:val="00297A1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99"/>
    <w:locked/>
    <w:rsid w:val="007A04B9"/>
    <w:rPr>
      <w:rFonts w:ascii="Cambria" w:hAnsi="Cambria" w:cs="Times New Roman"/>
      <w:b/>
      <w:bCs/>
      <w:kern w:val="28"/>
      <w:sz w:val="32"/>
      <w:szCs w:val="32"/>
    </w:rPr>
  </w:style>
  <w:style w:type="character" w:styleId="Hiperhivatkozs">
    <w:name w:val="Hyperlink"/>
    <w:uiPriority w:val="99"/>
    <w:rsid w:val="00EA06CE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207ED9"/>
    <w:pPr>
      <w:spacing w:before="100" w:beforeAutospacing="1" w:after="100" w:afterAutospacing="1"/>
    </w:pPr>
  </w:style>
  <w:style w:type="character" w:styleId="Kiemels">
    <w:name w:val="Emphasis"/>
    <w:uiPriority w:val="99"/>
    <w:qFormat/>
    <w:rsid w:val="00207ED9"/>
    <w:rPr>
      <w:rFonts w:cs="Times New Roman"/>
      <w:i/>
      <w:iCs/>
    </w:rPr>
  </w:style>
  <w:style w:type="paragraph" w:customStyle="1" w:styleId="default">
    <w:name w:val="default"/>
    <w:basedOn w:val="Norml"/>
    <w:uiPriority w:val="99"/>
    <w:rsid w:val="00E97C3D"/>
    <w:pPr>
      <w:spacing w:before="100" w:beforeAutospacing="1" w:after="100" w:afterAutospacing="1"/>
    </w:pPr>
  </w:style>
  <w:style w:type="paragraph" w:customStyle="1" w:styleId="cf0agj">
    <w:name w:val="cf0 agj"/>
    <w:basedOn w:val="Norml"/>
    <w:uiPriority w:val="99"/>
    <w:rsid w:val="00B15D33"/>
    <w:pPr>
      <w:spacing w:before="100" w:beforeAutospacing="1" w:after="100" w:afterAutospacing="1"/>
    </w:pPr>
  </w:style>
  <w:style w:type="character" w:customStyle="1" w:styleId="Feloldatlanmegemlts1">
    <w:name w:val="Feloldatlan megemlítés1"/>
    <w:uiPriority w:val="99"/>
    <w:semiHidden/>
    <w:unhideWhenUsed/>
    <w:rsid w:val="00601535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D66E95"/>
    <w:pPr>
      <w:ind w:left="720"/>
      <w:contextualSpacing/>
    </w:p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D66E9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EA779A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4DF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4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3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8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9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ullo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tatas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1597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SZÜLŐK</vt:lpstr>
    </vt:vector>
  </TitlesOfParts>
  <Company/>
  <LinksUpToDate>false</LinksUpToDate>
  <CharactersWithSpaces>12598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SZÜLŐK</dc:title>
  <dc:creator>Felhasználó</dc:creator>
  <cp:lastModifiedBy>Katalin</cp:lastModifiedBy>
  <cp:revision>2</cp:revision>
  <cp:lastPrinted>2016-03-02T10:36:00Z</cp:lastPrinted>
  <dcterms:created xsi:type="dcterms:W3CDTF">2020-03-22T16:41:00Z</dcterms:created>
  <dcterms:modified xsi:type="dcterms:W3CDTF">2020-03-22T16:41:00Z</dcterms:modified>
</cp:coreProperties>
</file>